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956A" w14:textId="4C270E6C" w:rsidR="008E2AD1" w:rsidRDefault="008E2AD1" w:rsidP="008E2A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 w:rsidR="00024646" w:rsidRPr="00024646">
        <w:rPr>
          <w:b/>
          <w:bCs/>
          <w:sz w:val="28"/>
          <w:szCs w:val="28"/>
        </w:rPr>
        <w:t xml:space="preserve">о смотре-конкурсе </w:t>
      </w:r>
      <w:r w:rsidR="006507B5">
        <w:rPr>
          <w:b/>
          <w:bCs/>
          <w:sz w:val="28"/>
          <w:szCs w:val="28"/>
        </w:rPr>
        <w:t>на</w:t>
      </w:r>
    </w:p>
    <w:p w14:paraId="770DC73D" w14:textId="54540032" w:rsidR="00024646" w:rsidRDefault="004B5C1D" w:rsidP="008E2A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507B5">
        <w:rPr>
          <w:b/>
          <w:bCs/>
          <w:sz w:val="28"/>
          <w:szCs w:val="28"/>
        </w:rPr>
        <w:t>Л</w:t>
      </w:r>
      <w:r w:rsidR="00A946A7">
        <w:rPr>
          <w:b/>
          <w:bCs/>
          <w:sz w:val="28"/>
          <w:szCs w:val="28"/>
        </w:rPr>
        <w:t xml:space="preserve">учший </w:t>
      </w:r>
      <w:r w:rsidR="00024646" w:rsidRPr="00024646">
        <w:rPr>
          <w:b/>
          <w:bCs/>
          <w:sz w:val="28"/>
          <w:szCs w:val="28"/>
        </w:rPr>
        <w:t>бытово</w:t>
      </w:r>
      <w:r w:rsidR="00A946A7">
        <w:rPr>
          <w:b/>
          <w:bCs/>
          <w:sz w:val="28"/>
          <w:szCs w:val="28"/>
        </w:rPr>
        <w:t>й</w:t>
      </w:r>
      <w:r w:rsidR="00024646" w:rsidRPr="00024646">
        <w:rPr>
          <w:b/>
          <w:bCs/>
          <w:sz w:val="28"/>
          <w:szCs w:val="28"/>
        </w:rPr>
        <w:t xml:space="preserve"> </w:t>
      </w:r>
      <w:r w:rsidR="00A946A7">
        <w:rPr>
          <w:b/>
          <w:bCs/>
          <w:sz w:val="28"/>
          <w:szCs w:val="28"/>
        </w:rPr>
        <w:t>городок</w:t>
      </w:r>
      <w:r w:rsidR="00024646" w:rsidRPr="000246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024646" w:rsidRPr="00024646">
        <w:rPr>
          <w:b/>
          <w:bCs/>
          <w:sz w:val="28"/>
          <w:szCs w:val="28"/>
        </w:rPr>
        <w:t xml:space="preserve"> 20</w:t>
      </w:r>
      <w:r w:rsidR="00224516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»</w:t>
      </w:r>
    </w:p>
    <w:p w14:paraId="66A17727" w14:textId="77777777" w:rsidR="008E2AD1" w:rsidRPr="00024646" w:rsidRDefault="008E2AD1" w:rsidP="008E2AD1">
      <w:pPr>
        <w:jc w:val="center"/>
        <w:rPr>
          <w:sz w:val="28"/>
          <w:szCs w:val="28"/>
        </w:rPr>
      </w:pPr>
    </w:p>
    <w:p w14:paraId="5B650715" w14:textId="77777777" w:rsidR="00024646" w:rsidRPr="00024646" w:rsidRDefault="00024646" w:rsidP="00024646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024646">
        <w:rPr>
          <w:b/>
          <w:bCs/>
          <w:sz w:val="28"/>
          <w:szCs w:val="28"/>
        </w:rPr>
        <w:t>Общие положения</w:t>
      </w:r>
    </w:p>
    <w:p w14:paraId="4DCD8A64" w14:textId="77777777" w:rsidR="00024646" w:rsidRPr="00024646" w:rsidRDefault="00024646" w:rsidP="00024646">
      <w:pPr>
        <w:pStyle w:val="a3"/>
        <w:rPr>
          <w:sz w:val="28"/>
          <w:szCs w:val="28"/>
        </w:rPr>
      </w:pPr>
    </w:p>
    <w:p w14:paraId="61430F65" w14:textId="76B22E62" w:rsidR="0028595D" w:rsidRPr="0028595D" w:rsidRDefault="0028595D" w:rsidP="008E2AD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8595D">
        <w:rPr>
          <w:sz w:val="28"/>
          <w:szCs w:val="28"/>
        </w:rPr>
        <w:t>Смотр-конкурс</w:t>
      </w:r>
      <w:r w:rsidR="006507B5">
        <w:rPr>
          <w:sz w:val="28"/>
          <w:szCs w:val="28"/>
        </w:rPr>
        <w:t xml:space="preserve"> на</w:t>
      </w:r>
      <w:r w:rsidRPr="002859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507B5">
        <w:rPr>
          <w:sz w:val="28"/>
          <w:szCs w:val="28"/>
        </w:rPr>
        <w:t>Л</w:t>
      </w:r>
      <w:r>
        <w:rPr>
          <w:sz w:val="28"/>
          <w:szCs w:val="28"/>
        </w:rPr>
        <w:t xml:space="preserve">учший </w:t>
      </w:r>
      <w:r w:rsidRPr="001B13BD">
        <w:rPr>
          <w:bCs/>
          <w:sz w:val="28"/>
          <w:szCs w:val="28"/>
        </w:rPr>
        <w:t>бытово</w:t>
      </w:r>
      <w:r>
        <w:rPr>
          <w:bCs/>
          <w:sz w:val="28"/>
          <w:szCs w:val="28"/>
        </w:rPr>
        <w:t>й</w:t>
      </w:r>
      <w:r w:rsidRPr="001B13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городок</w:t>
      </w:r>
      <w:r w:rsidRPr="001B13BD">
        <w:rPr>
          <w:bCs/>
          <w:sz w:val="28"/>
          <w:szCs w:val="28"/>
        </w:rPr>
        <w:t xml:space="preserve"> - 20</w:t>
      </w:r>
      <w:r w:rsidR="00224516">
        <w:rPr>
          <w:bCs/>
          <w:sz w:val="28"/>
          <w:szCs w:val="28"/>
        </w:rPr>
        <w:t>26</w:t>
      </w:r>
      <w:r w:rsidRPr="001B13BD">
        <w:rPr>
          <w:bCs/>
          <w:sz w:val="28"/>
          <w:szCs w:val="28"/>
        </w:rPr>
        <w:t>»</w:t>
      </w:r>
      <w:r w:rsidRPr="001B13BD">
        <w:rPr>
          <w:sz w:val="28"/>
          <w:szCs w:val="28"/>
        </w:rPr>
        <w:t xml:space="preserve"> (далее - конкурс) </w:t>
      </w:r>
      <w:r w:rsidRPr="0028595D">
        <w:rPr>
          <w:sz w:val="28"/>
          <w:szCs w:val="28"/>
        </w:rPr>
        <w:t xml:space="preserve"> проводится  в целях повышения уровня культуры бытовых городков отрасли, </w:t>
      </w:r>
      <w:r w:rsidRPr="001B13BD">
        <w:rPr>
          <w:sz w:val="28"/>
          <w:szCs w:val="28"/>
        </w:rPr>
        <w:t>активизации работы профсоюзных организаций</w:t>
      </w:r>
      <w:r w:rsidR="009956CD">
        <w:rPr>
          <w:sz w:val="28"/>
          <w:szCs w:val="28"/>
        </w:rPr>
        <w:t xml:space="preserve"> жилищного хозяйства</w:t>
      </w:r>
      <w:r w:rsidRPr="001B13BD">
        <w:rPr>
          <w:sz w:val="28"/>
          <w:szCs w:val="28"/>
        </w:rPr>
        <w:t xml:space="preserve"> отрасли по внедрению современных средств обустройства быта</w:t>
      </w:r>
      <w:r w:rsidRPr="0028595D">
        <w:rPr>
          <w:sz w:val="28"/>
          <w:szCs w:val="28"/>
        </w:rPr>
        <w:t>, улучшения условий труда работников и надлежащего обеспечения их санитарно-бытовыми помещениями и полноценным отдыхом.</w:t>
      </w:r>
    </w:p>
    <w:p w14:paraId="64B27333" w14:textId="77777777" w:rsidR="008E2AD1" w:rsidRDefault="00C92BF6" w:rsidP="008E2AD1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92BF6">
        <w:rPr>
          <w:sz w:val="28"/>
          <w:szCs w:val="28"/>
        </w:rPr>
        <w:t>Положение определяет цели, задачи, порядок проведения и подведения итогов смотра-конкурса.</w:t>
      </w:r>
    </w:p>
    <w:p w14:paraId="2CFA5FBE" w14:textId="3894B510" w:rsidR="00EB056D" w:rsidRPr="00EB056D" w:rsidRDefault="009956CD" w:rsidP="00EB056D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9956CD">
        <w:rPr>
          <w:sz w:val="28"/>
          <w:szCs w:val="28"/>
        </w:rPr>
        <w:t>В конкурсе принимают участие</w:t>
      </w:r>
      <w:r w:rsidR="00CF4242">
        <w:rPr>
          <w:sz w:val="28"/>
          <w:szCs w:val="28"/>
        </w:rPr>
        <w:t xml:space="preserve"> бытовые городки ГБУ «Жилищник» </w:t>
      </w:r>
      <w:r w:rsidR="002A015A">
        <w:rPr>
          <w:sz w:val="28"/>
          <w:szCs w:val="28"/>
        </w:rPr>
        <w:t xml:space="preserve">и ГБУ «Автомобильные дороги» </w:t>
      </w:r>
      <w:r w:rsidR="00CF4242">
        <w:rPr>
          <w:sz w:val="28"/>
          <w:szCs w:val="28"/>
        </w:rPr>
        <w:t>административных округов города</w:t>
      </w:r>
      <w:r w:rsidR="002A015A">
        <w:rPr>
          <w:sz w:val="28"/>
          <w:szCs w:val="28"/>
        </w:rPr>
        <w:t xml:space="preserve"> Москвы</w:t>
      </w:r>
      <w:r w:rsidR="00EB056D" w:rsidRPr="00EB056D">
        <w:rPr>
          <w:sz w:val="28"/>
          <w:szCs w:val="28"/>
        </w:rPr>
        <w:t>, в которых</w:t>
      </w:r>
      <w:r w:rsidR="00363A76">
        <w:rPr>
          <w:sz w:val="28"/>
          <w:szCs w:val="28"/>
        </w:rPr>
        <w:t xml:space="preserve"> заключен коллективный договор, разработано соглашение по охране труд</w:t>
      </w:r>
      <w:r w:rsidR="00097A64">
        <w:rPr>
          <w:sz w:val="28"/>
          <w:szCs w:val="28"/>
        </w:rPr>
        <w:t>а</w:t>
      </w:r>
      <w:r w:rsidR="00363A76">
        <w:rPr>
          <w:sz w:val="28"/>
          <w:szCs w:val="28"/>
        </w:rPr>
        <w:t xml:space="preserve"> и</w:t>
      </w:r>
      <w:r w:rsidR="00EB056D" w:rsidRPr="00EB056D">
        <w:rPr>
          <w:sz w:val="28"/>
          <w:szCs w:val="28"/>
        </w:rPr>
        <w:t xml:space="preserve"> </w:t>
      </w:r>
      <w:r w:rsidR="00EB056D" w:rsidRPr="00EB056D">
        <w:rPr>
          <w:b/>
          <w:sz w:val="28"/>
          <w:szCs w:val="28"/>
        </w:rPr>
        <w:t xml:space="preserve">членство в профсоюзе составляет не менее </w:t>
      </w:r>
      <w:r w:rsidR="00CF4242">
        <w:rPr>
          <w:b/>
          <w:sz w:val="28"/>
          <w:szCs w:val="28"/>
        </w:rPr>
        <w:t>5</w:t>
      </w:r>
      <w:r w:rsidR="00EB056D" w:rsidRPr="00EB056D">
        <w:rPr>
          <w:b/>
          <w:sz w:val="28"/>
          <w:szCs w:val="28"/>
        </w:rPr>
        <w:t>0% от общего числа работающих.</w:t>
      </w:r>
    </w:p>
    <w:p w14:paraId="1C37CB4D" w14:textId="77777777" w:rsidR="00C92BF6" w:rsidRPr="00C92BF6" w:rsidRDefault="00C92BF6" w:rsidP="00C92BF6">
      <w:pPr>
        <w:pStyle w:val="a3"/>
        <w:ind w:left="567"/>
        <w:jc w:val="both"/>
        <w:rPr>
          <w:sz w:val="28"/>
          <w:szCs w:val="28"/>
        </w:rPr>
      </w:pPr>
    </w:p>
    <w:p w14:paraId="237F0332" w14:textId="4B840060" w:rsidR="00C92BF6" w:rsidRPr="00B04CE5" w:rsidRDefault="00DE66FA" w:rsidP="00B04CE5">
      <w:pPr>
        <w:pStyle w:val="a3"/>
        <w:numPr>
          <w:ilvl w:val="0"/>
          <w:numId w:val="1"/>
        </w:numPr>
        <w:spacing w:before="240"/>
        <w:jc w:val="center"/>
        <w:rPr>
          <w:b/>
          <w:bCs/>
          <w:sz w:val="28"/>
          <w:szCs w:val="28"/>
        </w:rPr>
      </w:pPr>
      <w:r w:rsidRPr="00B04CE5">
        <w:rPr>
          <w:b/>
          <w:bCs/>
          <w:sz w:val="28"/>
          <w:szCs w:val="28"/>
        </w:rPr>
        <w:t>З</w:t>
      </w:r>
      <w:r w:rsidR="00C92BF6" w:rsidRPr="00B04CE5">
        <w:rPr>
          <w:b/>
          <w:bCs/>
          <w:sz w:val="28"/>
          <w:szCs w:val="28"/>
        </w:rPr>
        <w:t>адачи смотра-конкурса</w:t>
      </w:r>
    </w:p>
    <w:p w14:paraId="5AAA4DCF" w14:textId="77777777" w:rsidR="00DE66FA" w:rsidRPr="006C5D21" w:rsidRDefault="00DE66FA" w:rsidP="00DE66FA">
      <w:pPr>
        <w:pStyle w:val="a3"/>
        <w:spacing w:before="240"/>
        <w:rPr>
          <w:b/>
          <w:bCs/>
          <w:sz w:val="16"/>
          <w:szCs w:val="16"/>
        </w:rPr>
      </w:pPr>
    </w:p>
    <w:p w14:paraId="5277E453" w14:textId="77777777" w:rsidR="00DE66FA" w:rsidRPr="00100ABD" w:rsidRDefault="00DE66FA" w:rsidP="00B04CE5">
      <w:pPr>
        <w:pStyle w:val="a3"/>
        <w:numPr>
          <w:ilvl w:val="1"/>
          <w:numId w:val="1"/>
        </w:numPr>
        <w:contextualSpacing w:val="0"/>
        <w:jc w:val="both"/>
        <w:rPr>
          <w:b/>
          <w:bCs/>
          <w:sz w:val="28"/>
          <w:szCs w:val="28"/>
        </w:rPr>
      </w:pPr>
      <w:r w:rsidRPr="00100ABD">
        <w:rPr>
          <w:b/>
          <w:bCs/>
          <w:sz w:val="28"/>
          <w:szCs w:val="28"/>
        </w:rPr>
        <w:t>Целями конкурса являются:</w:t>
      </w:r>
    </w:p>
    <w:p w14:paraId="5C7F3418" w14:textId="77777777" w:rsidR="001B13BD" w:rsidRDefault="00100ABD" w:rsidP="009956CD">
      <w:pPr>
        <w:ind w:firstLine="567"/>
        <w:jc w:val="both"/>
        <w:rPr>
          <w:sz w:val="28"/>
          <w:szCs w:val="28"/>
        </w:rPr>
      </w:pPr>
      <w:r w:rsidRPr="00523D1E">
        <w:rPr>
          <w:sz w:val="28"/>
          <w:szCs w:val="28"/>
        </w:rPr>
        <w:t xml:space="preserve">- </w:t>
      </w:r>
      <w:r w:rsidR="00DE66FA" w:rsidRPr="00523D1E">
        <w:rPr>
          <w:sz w:val="28"/>
          <w:szCs w:val="28"/>
        </w:rPr>
        <w:t>привлечени</w:t>
      </w:r>
      <w:r w:rsidR="00CF4242">
        <w:rPr>
          <w:sz w:val="28"/>
          <w:szCs w:val="28"/>
        </w:rPr>
        <w:t>е</w:t>
      </w:r>
      <w:r w:rsidR="00DE66FA" w:rsidRPr="00523D1E">
        <w:rPr>
          <w:sz w:val="28"/>
          <w:szCs w:val="28"/>
        </w:rPr>
        <w:t xml:space="preserve"> внимания</w:t>
      </w:r>
      <w:r w:rsidR="00466692">
        <w:rPr>
          <w:sz w:val="28"/>
          <w:szCs w:val="28"/>
        </w:rPr>
        <w:t xml:space="preserve"> работодателей и</w:t>
      </w:r>
      <w:r w:rsidR="00DE66FA" w:rsidRPr="00523D1E">
        <w:rPr>
          <w:sz w:val="28"/>
          <w:szCs w:val="28"/>
        </w:rPr>
        <w:t xml:space="preserve"> профсоюзного актива</w:t>
      </w:r>
      <w:r w:rsidRPr="00523D1E">
        <w:rPr>
          <w:sz w:val="28"/>
          <w:szCs w:val="28"/>
        </w:rPr>
        <w:t xml:space="preserve"> предприятий отрасли </w:t>
      </w:r>
      <w:r w:rsidR="00DE66FA" w:rsidRPr="00523D1E">
        <w:rPr>
          <w:sz w:val="28"/>
          <w:szCs w:val="28"/>
        </w:rPr>
        <w:t xml:space="preserve">к </w:t>
      </w:r>
      <w:r w:rsidR="0028595D" w:rsidRPr="0028595D">
        <w:rPr>
          <w:sz w:val="28"/>
          <w:szCs w:val="28"/>
        </w:rPr>
        <w:t>вопросам соблюдения законодательства по охране труда и социально-бытовых условий работников</w:t>
      </w:r>
      <w:r w:rsidR="002B7BA3" w:rsidRPr="00523D1E">
        <w:rPr>
          <w:sz w:val="28"/>
          <w:szCs w:val="28"/>
        </w:rPr>
        <w:t>;</w:t>
      </w:r>
    </w:p>
    <w:p w14:paraId="16FE64CC" w14:textId="572479C8" w:rsidR="0028595D" w:rsidRPr="0028595D" w:rsidRDefault="0028595D" w:rsidP="0028595D">
      <w:pPr>
        <w:pStyle w:val="a4"/>
        <w:ind w:left="0" w:firstLine="540"/>
        <w:jc w:val="both"/>
        <w:rPr>
          <w:szCs w:val="28"/>
        </w:rPr>
      </w:pPr>
      <w:r w:rsidRPr="0028595D">
        <w:rPr>
          <w:szCs w:val="28"/>
        </w:rPr>
        <w:t>- повы</w:t>
      </w:r>
      <w:r w:rsidR="002A015A">
        <w:rPr>
          <w:szCs w:val="28"/>
        </w:rPr>
        <w:t>шение</w:t>
      </w:r>
      <w:r w:rsidRPr="0028595D">
        <w:rPr>
          <w:szCs w:val="28"/>
        </w:rPr>
        <w:t xml:space="preserve"> престиж</w:t>
      </w:r>
      <w:r w:rsidR="002A015A">
        <w:rPr>
          <w:szCs w:val="28"/>
        </w:rPr>
        <w:t>а</w:t>
      </w:r>
      <w:r w:rsidRPr="0028595D">
        <w:rPr>
          <w:szCs w:val="28"/>
        </w:rPr>
        <w:t xml:space="preserve"> рабочих профессий </w:t>
      </w:r>
      <w:r w:rsidR="00CF4242">
        <w:rPr>
          <w:szCs w:val="28"/>
        </w:rPr>
        <w:t xml:space="preserve">в </w:t>
      </w:r>
      <w:r w:rsidRPr="0028595D">
        <w:rPr>
          <w:szCs w:val="28"/>
        </w:rPr>
        <w:t>организаци</w:t>
      </w:r>
      <w:r w:rsidR="00CF4242">
        <w:rPr>
          <w:szCs w:val="28"/>
        </w:rPr>
        <w:t>ях</w:t>
      </w:r>
      <w:r w:rsidR="009956CD">
        <w:rPr>
          <w:szCs w:val="28"/>
        </w:rPr>
        <w:t xml:space="preserve"> жилищного хозяйства</w:t>
      </w:r>
      <w:r w:rsidRPr="0028595D">
        <w:rPr>
          <w:szCs w:val="28"/>
        </w:rPr>
        <w:t xml:space="preserve"> отрасли, улучш</w:t>
      </w:r>
      <w:r w:rsidR="002A015A">
        <w:rPr>
          <w:szCs w:val="28"/>
        </w:rPr>
        <w:t>ение</w:t>
      </w:r>
      <w:r w:rsidRPr="0028595D">
        <w:rPr>
          <w:szCs w:val="28"/>
        </w:rPr>
        <w:t xml:space="preserve"> качеств</w:t>
      </w:r>
      <w:r w:rsidR="002A015A">
        <w:rPr>
          <w:szCs w:val="28"/>
        </w:rPr>
        <w:t>а</w:t>
      </w:r>
      <w:r w:rsidRPr="0028595D">
        <w:rPr>
          <w:szCs w:val="28"/>
        </w:rPr>
        <w:t xml:space="preserve"> труда и отдыха, </w:t>
      </w:r>
      <w:r w:rsidRPr="00523D1E">
        <w:rPr>
          <w:szCs w:val="28"/>
        </w:rPr>
        <w:t>наведени</w:t>
      </w:r>
      <w:r w:rsidR="00CF4242">
        <w:rPr>
          <w:szCs w:val="28"/>
        </w:rPr>
        <w:t>е</w:t>
      </w:r>
      <w:r w:rsidRPr="00523D1E">
        <w:rPr>
          <w:szCs w:val="28"/>
        </w:rPr>
        <w:t xml:space="preserve"> порядка в санитарно-бытовых помещениях предприятий, создание здоровых и безопасных условий труда</w:t>
      </w:r>
      <w:r>
        <w:rPr>
          <w:szCs w:val="28"/>
        </w:rPr>
        <w:t>;</w:t>
      </w:r>
    </w:p>
    <w:p w14:paraId="386DA50D" w14:textId="77777777" w:rsidR="002B7BA3" w:rsidRPr="00523D1E" w:rsidRDefault="002B7BA3" w:rsidP="00523D1E">
      <w:pPr>
        <w:ind w:firstLine="567"/>
        <w:jc w:val="both"/>
        <w:rPr>
          <w:sz w:val="28"/>
          <w:szCs w:val="28"/>
        </w:rPr>
      </w:pPr>
      <w:r w:rsidRPr="00523D1E">
        <w:rPr>
          <w:sz w:val="28"/>
          <w:szCs w:val="28"/>
        </w:rPr>
        <w:t>- достижение высоких результатов в реализации профилактических мер по предупреждению производственного травматизма</w:t>
      </w:r>
      <w:r w:rsidR="00EF5F8D">
        <w:rPr>
          <w:sz w:val="28"/>
          <w:szCs w:val="28"/>
        </w:rPr>
        <w:t xml:space="preserve"> и профессиональных заболеваний.</w:t>
      </w:r>
    </w:p>
    <w:p w14:paraId="6161AD60" w14:textId="77777777" w:rsidR="00D52A98" w:rsidRDefault="00D52A98" w:rsidP="00D52A98">
      <w:pPr>
        <w:pStyle w:val="a3"/>
        <w:ind w:left="1288"/>
        <w:contextualSpacing w:val="0"/>
        <w:jc w:val="both"/>
        <w:rPr>
          <w:b/>
          <w:bCs/>
          <w:sz w:val="28"/>
          <w:szCs w:val="28"/>
        </w:rPr>
      </w:pPr>
    </w:p>
    <w:p w14:paraId="7B452AEA" w14:textId="77777777" w:rsidR="00C92BF6" w:rsidRPr="00100ABD" w:rsidRDefault="00C92BF6" w:rsidP="00B04CE5">
      <w:pPr>
        <w:pStyle w:val="a3"/>
        <w:numPr>
          <w:ilvl w:val="1"/>
          <w:numId w:val="1"/>
        </w:numPr>
        <w:contextualSpacing w:val="0"/>
        <w:jc w:val="both"/>
        <w:rPr>
          <w:b/>
          <w:bCs/>
          <w:sz w:val="28"/>
          <w:szCs w:val="28"/>
        </w:rPr>
      </w:pPr>
      <w:r w:rsidRPr="00100ABD">
        <w:rPr>
          <w:b/>
          <w:bCs/>
          <w:sz w:val="28"/>
          <w:szCs w:val="28"/>
        </w:rPr>
        <w:t>Задачами конкурса являются:</w:t>
      </w:r>
    </w:p>
    <w:p w14:paraId="278C5A8E" w14:textId="19A34BBE" w:rsidR="00C92BF6" w:rsidRPr="00523D1E" w:rsidRDefault="00523D1E" w:rsidP="00523D1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C92BF6" w:rsidRPr="00523D1E">
        <w:rPr>
          <w:sz w:val="28"/>
          <w:szCs w:val="28"/>
        </w:rPr>
        <w:t>силение организационной работы профсоюз</w:t>
      </w:r>
      <w:r w:rsidR="00EF5F8D">
        <w:rPr>
          <w:sz w:val="28"/>
          <w:szCs w:val="28"/>
        </w:rPr>
        <w:t>н</w:t>
      </w:r>
      <w:r w:rsidR="00CF4242">
        <w:rPr>
          <w:sz w:val="28"/>
          <w:szCs w:val="28"/>
        </w:rPr>
        <w:t>ых</w:t>
      </w:r>
      <w:r w:rsidR="00EF5F8D">
        <w:rPr>
          <w:sz w:val="28"/>
          <w:szCs w:val="28"/>
        </w:rPr>
        <w:t xml:space="preserve"> комитет</w:t>
      </w:r>
      <w:r w:rsidR="00CF4242">
        <w:rPr>
          <w:sz w:val="28"/>
          <w:szCs w:val="28"/>
        </w:rPr>
        <w:t>ов</w:t>
      </w:r>
      <w:r w:rsidR="00C92BF6" w:rsidRPr="00523D1E">
        <w:rPr>
          <w:sz w:val="28"/>
          <w:szCs w:val="28"/>
        </w:rPr>
        <w:t xml:space="preserve"> по принятию дополнительных мер</w:t>
      </w:r>
      <w:r w:rsidR="006507B5" w:rsidRPr="006507B5">
        <w:rPr>
          <w:sz w:val="28"/>
          <w:szCs w:val="28"/>
        </w:rPr>
        <w:t xml:space="preserve"> для улучшения санитарно-бытового обеспечения работающих</w:t>
      </w:r>
      <w:r w:rsidR="00C92BF6" w:rsidRPr="00523D1E">
        <w:rPr>
          <w:sz w:val="28"/>
          <w:szCs w:val="28"/>
        </w:rPr>
        <w:t xml:space="preserve"> через коллективные договора</w:t>
      </w:r>
      <w:r w:rsidR="00D52A98">
        <w:rPr>
          <w:sz w:val="28"/>
          <w:szCs w:val="28"/>
        </w:rPr>
        <w:t xml:space="preserve"> и соглашения </w:t>
      </w:r>
      <w:r w:rsidR="00441E3F">
        <w:rPr>
          <w:sz w:val="28"/>
          <w:szCs w:val="28"/>
        </w:rPr>
        <w:t>по охране труда</w:t>
      </w:r>
      <w:r w:rsidR="00C92BF6" w:rsidRPr="00523D1E">
        <w:rPr>
          <w:sz w:val="28"/>
          <w:szCs w:val="28"/>
        </w:rPr>
        <w:t>.</w:t>
      </w:r>
    </w:p>
    <w:p w14:paraId="4E7AC3B1" w14:textId="75673D32" w:rsidR="00C92BF6" w:rsidRPr="00523D1E" w:rsidRDefault="00523D1E" w:rsidP="00523D1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п</w:t>
      </w:r>
      <w:r w:rsidR="00DE66FA" w:rsidRPr="00523D1E">
        <w:rPr>
          <w:sz w:val="28"/>
          <w:szCs w:val="28"/>
        </w:rPr>
        <w:t>овышение заинтересованности сторон социального партнерства в создании на предприятиях отрасли</w:t>
      </w:r>
      <w:r w:rsidR="002A015A" w:rsidRPr="002A015A">
        <w:rPr>
          <w:sz w:val="28"/>
          <w:szCs w:val="28"/>
        </w:rPr>
        <w:t xml:space="preserve"> </w:t>
      </w:r>
      <w:r w:rsidR="002A015A">
        <w:rPr>
          <w:sz w:val="28"/>
          <w:szCs w:val="28"/>
        </w:rPr>
        <w:t>бытовых городков,</w:t>
      </w:r>
      <w:r w:rsidR="004814F2">
        <w:rPr>
          <w:sz w:val="28"/>
          <w:szCs w:val="28"/>
        </w:rPr>
        <w:t xml:space="preserve"> отвечающих нормам</w:t>
      </w:r>
      <w:r w:rsidR="00496EE1" w:rsidRPr="00523D1E">
        <w:rPr>
          <w:sz w:val="28"/>
          <w:szCs w:val="28"/>
        </w:rPr>
        <w:t xml:space="preserve"> </w:t>
      </w:r>
      <w:r w:rsidR="00EF5F8D">
        <w:rPr>
          <w:sz w:val="28"/>
          <w:szCs w:val="28"/>
        </w:rPr>
        <w:t>обеспечени</w:t>
      </w:r>
      <w:r w:rsidR="002A015A">
        <w:rPr>
          <w:sz w:val="28"/>
          <w:szCs w:val="28"/>
        </w:rPr>
        <w:t>я</w:t>
      </w:r>
      <w:r w:rsidR="00496EE1" w:rsidRPr="00523D1E">
        <w:rPr>
          <w:sz w:val="28"/>
          <w:szCs w:val="28"/>
        </w:rPr>
        <w:t xml:space="preserve"> безопасных условий труда на рабочих местах</w:t>
      </w:r>
      <w:r w:rsidR="00DE66FA" w:rsidRPr="00523D1E">
        <w:rPr>
          <w:sz w:val="28"/>
          <w:szCs w:val="28"/>
        </w:rPr>
        <w:t>.</w:t>
      </w:r>
    </w:p>
    <w:p w14:paraId="56B2296D" w14:textId="77777777" w:rsidR="00BC1E53" w:rsidRDefault="00523D1E" w:rsidP="00EB056D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DE66FA" w:rsidRPr="00523D1E">
        <w:rPr>
          <w:sz w:val="28"/>
          <w:szCs w:val="28"/>
        </w:rPr>
        <w:t>зучение и распространение положительного опыта работы в области обеспечения охраны труда.</w:t>
      </w:r>
    </w:p>
    <w:p w14:paraId="3588DAA3" w14:textId="77777777" w:rsidR="00BC1E53" w:rsidRDefault="00BC1E53" w:rsidP="00B04CE5">
      <w:pPr>
        <w:pStyle w:val="a3"/>
        <w:numPr>
          <w:ilvl w:val="0"/>
          <w:numId w:val="1"/>
        </w:numPr>
        <w:spacing w:before="240"/>
        <w:jc w:val="center"/>
        <w:rPr>
          <w:b/>
          <w:sz w:val="28"/>
          <w:szCs w:val="28"/>
        </w:rPr>
      </w:pPr>
      <w:r w:rsidRPr="00BC1E53">
        <w:rPr>
          <w:b/>
          <w:sz w:val="28"/>
          <w:szCs w:val="28"/>
        </w:rPr>
        <w:t>Условия проведения конкурса</w:t>
      </w:r>
    </w:p>
    <w:p w14:paraId="5E387D53" w14:textId="77777777" w:rsidR="00BC1E53" w:rsidRPr="006C5D21" w:rsidRDefault="00BC1E53" w:rsidP="00BC1E53">
      <w:pPr>
        <w:pStyle w:val="a3"/>
        <w:spacing w:before="240"/>
        <w:rPr>
          <w:b/>
          <w:sz w:val="16"/>
          <w:szCs w:val="16"/>
        </w:rPr>
      </w:pPr>
    </w:p>
    <w:p w14:paraId="6B52A160" w14:textId="7E7CC8BF" w:rsidR="002A619B" w:rsidRDefault="002A619B" w:rsidP="002A619B">
      <w:pPr>
        <w:pStyle w:val="h6"/>
        <w:numPr>
          <w:ilvl w:val="1"/>
          <w:numId w:val="1"/>
        </w:numPr>
        <w:spacing w:before="0" w:after="0"/>
        <w:ind w:left="0" w:firstLine="568"/>
        <w:jc w:val="both"/>
        <w:rPr>
          <w:color w:val="auto"/>
          <w:sz w:val="28"/>
          <w:szCs w:val="28"/>
        </w:rPr>
      </w:pPr>
      <w:r w:rsidRPr="00933596">
        <w:rPr>
          <w:color w:val="auto"/>
          <w:sz w:val="28"/>
          <w:szCs w:val="28"/>
        </w:rPr>
        <w:t xml:space="preserve">Для организации и проведения конкурса формируется конкурсная комиссия </w:t>
      </w:r>
      <w:r>
        <w:rPr>
          <w:color w:val="auto"/>
          <w:sz w:val="28"/>
          <w:szCs w:val="28"/>
        </w:rPr>
        <w:t>(Приложение 1).</w:t>
      </w:r>
    </w:p>
    <w:p w14:paraId="26AA82A3" w14:textId="77777777" w:rsidR="00F2719F" w:rsidRPr="008E2AD1" w:rsidRDefault="00F2719F" w:rsidP="002A619B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bCs/>
        </w:rPr>
      </w:pPr>
      <w:r w:rsidRPr="008E2AD1">
        <w:rPr>
          <w:bCs/>
        </w:rPr>
        <w:lastRenderedPageBreak/>
        <w:t xml:space="preserve">В своей работе комиссия руководствуется </w:t>
      </w:r>
      <w:r w:rsidR="00BC1E53" w:rsidRPr="008E2AD1">
        <w:rPr>
          <w:bCs/>
        </w:rPr>
        <w:t>настоящим Положением и            решениями соответствующего профсоюзного органа.</w:t>
      </w:r>
    </w:p>
    <w:p w14:paraId="7662646E" w14:textId="2A72873A" w:rsidR="00BC1E53" w:rsidRDefault="002A619B" w:rsidP="00B04CE5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56"/>
        <w:jc w:val="both"/>
      </w:pPr>
      <w:r>
        <w:t>Комиссия организует сбор</w:t>
      </w:r>
      <w:r w:rsidR="00BC1E53">
        <w:t xml:space="preserve"> и обобщение материало</w:t>
      </w:r>
      <w:r w:rsidR="004578A0">
        <w:t>в</w:t>
      </w:r>
      <w:r>
        <w:t>, проводит анализ полученной информации и выносит на утверждение президиума ОО «ПМР Москвы» итоги смотра-конкурса.</w:t>
      </w:r>
    </w:p>
    <w:p w14:paraId="37B3B929" w14:textId="77777777" w:rsidR="00024646" w:rsidRPr="0035117D" w:rsidRDefault="0035117D" w:rsidP="00B04CE5">
      <w:pPr>
        <w:pStyle w:val="a3"/>
        <w:numPr>
          <w:ilvl w:val="0"/>
          <w:numId w:val="1"/>
        </w:numPr>
        <w:spacing w:befor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выдвижения организаций для участия в смотре-конкурсе</w:t>
      </w:r>
    </w:p>
    <w:p w14:paraId="04D334A3" w14:textId="77777777" w:rsidR="0035117D" w:rsidRPr="006C5D21" w:rsidRDefault="0035117D" w:rsidP="0035117D">
      <w:pPr>
        <w:pStyle w:val="a3"/>
        <w:spacing w:before="240"/>
        <w:rPr>
          <w:sz w:val="16"/>
          <w:szCs w:val="16"/>
        </w:rPr>
      </w:pPr>
    </w:p>
    <w:p w14:paraId="3597036B" w14:textId="7947C365" w:rsidR="00692AAE" w:rsidRDefault="00692AAE" w:rsidP="00692AAE">
      <w:pPr>
        <w:pStyle w:val="a4"/>
        <w:ind w:left="0" w:firstLine="552"/>
        <w:jc w:val="both"/>
        <w:rPr>
          <w:b/>
          <w:bCs/>
        </w:rPr>
      </w:pPr>
      <w:r>
        <w:rPr>
          <w:bCs/>
        </w:rPr>
        <w:t xml:space="preserve">4.1. </w:t>
      </w:r>
      <w:r w:rsidRPr="006224C4">
        <w:rPr>
          <w:szCs w:val="28"/>
        </w:rPr>
        <w:t>Конкурс проводится</w:t>
      </w:r>
      <w:r w:rsidRPr="00A946A7">
        <w:rPr>
          <w:b/>
          <w:szCs w:val="28"/>
        </w:rPr>
        <w:t xml:space="preserve"> с 1 </w:t>
      </w:r>
      <w:r w:rsidR="00224516">
        <w:rPr>
          <w:b/>
          <w:szCs w:val="28"/>
        </w:rPr>
        <w:t>июня</w:t>
      </w:r>
      <w:r w:rsidRPr="00A946A7">
        <w:rPr>
          <w:b/>
          <w:szCs w:val="28"/>
        </w:rPr>
        <w:t xml:space="preserve"> по 1 </w:t>
      </w:r>
      <w:r w:rsidR="00224516">
        <w:rPr>
          <w:b/>
          <w:szCs w:val="28"/>
        </w:rPr>
        <w:t>октября</w:t>
      </w:r>
      <w:r w:rsidRPr="00A946A7">
        <w:rPr>
          <w:b/>
          <w:szCs w:val="28"/>
        </w:rPr>
        <w:t xml:space="preserve"> 20</w:t>
      </w:r>
      <w:r w:rsidR="00224516">
        <w:rPr>
          <w:b/>
          <w:szCs w:val="28"/>
        </w:rPr>
        <w:t>26</w:t>
      </w:r>
      <w:r w:rsidRPr="00A946A7">
        <w:rPr>
          <w:b/>
          <w:szCs w:val="28"/>
        </w:rPr>
        <w:t xml:space="preserve"> года</w:t>
      </w:r>
      <w:r w:rsidRPr="00A946A7">
        <w:rPr>
          <w:b/>
          <w:bCs/>
        </w:rPr>
        <w:t>.</w:t>
      </w:r>
      <w:r>
        <w:rPr>
          <w:bCs/>
        </w:rPr>
        <w:t xml:space="preserve"> </w:t>
      </w:r>
      <w:r w:rsidRPr="006224C4">
        <w:rPr>
          <w:bCs/>
        </w:rPr>
        <w:t xml:space="preserve">Подача </w:t>
      </w:r>
      <w:r w:rsidR="002A619B">
        <w:rPr>
          <w:bCs/>
        </w:rPr>
        <w:t>заявки и</w:t>
      </w:r>
      <w:r w:rsidR="00243FEE">
        <w:rPr>
          <w:bCs/>
        </w:rPr>
        <w:t xml:space="preserve"> сопроводительных </w:t>
      </w:r>
      <w:r w:rsidRPr="006224C4">
        <w:rPr>
          <w:bCs/>
        </w:rPr>
        <w:t>документов на участие в конкурсе осуществляется</w:t>
      </w:r>
      <w:r w:rsidRPr="00A946A7">
        <w:rPr>
          <w:b/>
          <w:bCs/>
        </w:rPr>
        <w:t xml:space="preserve"> до </w:t>
      </w:r>
      <w:r w:rsidR="00224516">
        <w:rPr>
          <w:b/>
          <w:bCs/>
        </w:rPr>
        <w:t>30</w:t>
      </w:r>
      <w:r w:rsidRPr="00A946A7">
        <w:rPr>
          <w:b/>
          <w:bCs/>
        </w:rPr>
        <w:t xml:space="preserve"> </w:t>
      </w:r>
      <w:r w:rsidR="00224516">
        <w:rPr>
          <w:b/>
          <w:bCs/>
        </w:rPr>
        <w:t>июня</w:t>
      </w:r>
      <w:r w:rsidRPr="00A946A7">
        <w:rPr>
          <w:b/>
          <w:bCs/>
        </w:rPr>
        <w:t xml:space="preserve"> 20</w:t>
      </w:r>
      <w:r w:rsidR="00224516">
        <w:rPr>
          <w:b/>
          <w:bCs/>
        </w:rPr>
        <w:t>26</w:t>
      </w:r>
      <w:r w:rsidRPr="00A946A7">
        <w:rPr>
          <w:b/>
          <w:bCs/>
        </w:rPr>
        <w:t xml:space="preserve"> года.</w:t>
      </w:r>
      <w:r w:rsidR="002A619B">
        <w:rPr>
          <w:b/>
          <w:bCs/>
        </w:rPr>
        <w:t xml:space="preserve"> </w:t>
      </w:r>
    </w:p>
    <w:p w14:paraId="52389E25" w14:textId="1AA263EF" w:rsidR="002A619B" w:rsidRPr="002A619B" w:rsidRDefault="002A619B" w:rsidP="002A619B">
      <w:pPr>
        <w:widowControl w:val="0"/>
        <w:suppressAutoHyphens/>
        <w:ind w:firstLine="567"/>
        <w:jc w:val="both"/>
        <w:rPr>
          <w:b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Разрешается подача сопроводительных документов в электронном виде, на электронный адрес технической инспекции труда</w:t>
      </w:r>
      <w:r w:rsidRPr="002A619B">
        <w:rPr>
          <w:sz w:val="28"/>
          <w:szCs w:val="28"/>
          <w:lang w:bidi="ru-RU"/>
        </w:rPr>
        <w:t xml:space="preserve">: </w:t>
      </w:r>
      <w:proofErr w:type="spellStart"/>
      <w:r w:rsidRPr="002A619B">
        <w:rPr>
          <w:b/>
          <w:bCs/>
          <w:sz w:val="28"/>
          <w:szCs w:val="28"/>
          <w:lang w:val="en-US" w:bidi="ru-RU"/>
        </w:rPr>
        <w:t>ti</w:t>
      </w:r>
      <w:proofErr w:type="spellEnd"/>
      <w:r w:rsidRPr="002A619B">
        <w:rPr>
          <w:b/>
          <w:bCs/>
          <w:sz w:val="28"/>
          <w:szCs w:val="28"/>
          <w:lang w:bidi="ru-RU"/>
        </w:rPr>
        <w:fldChar w:fldCharType="begin"/>
      </w:r>
      <w:r w:rsidRPr="002A619B">
        <w:rPr>
          <w:b/>
          <w:bCs/>
          <w:sz w:val="28"/>
          <w:szCs w:val="28"/>
          <w:lang w:bidi="ru-RU"/>
        </w:rPr>
        <w:instrText>HYPERLINK "mailto:3693477@</w:instrText>
      </w:r>
      <w:r w:rsidRPr="002A619B">
        <w:rPr>
          <w:b/>
          <w:bCs/>
          <w:sz w:val="28"/>
          <w:szCs w:val="28"/>
          <w:lang w:val="en-US" w:bidi="ru-RU"/>
        </w:rPr>
        <w:instrText>mail</w:instrText>
      </w:r>
      <w:r w:rsidRPr="002A619B">
        <w:rPr>
          <w:b/>
          <w:bCs/>
          <w:sz w:val="28"/>
          <w:szCs w:val="28"/>
          <w:lang w:bidi="ru-RU"/>
        </w:rPr>
        <w:instrText>.</w:instrText>
      </w:r>
      <w:r w:rsidRPr="002A619B">
        <w:rPr>
          <w:b/>
          <w:bCs/>
          <w:sz w:val="28"/>
          <w:szCs w:val="28"/>
          <w:lang w:val="en-US" w:bidi="ru-RU"/>
        </w:rPr>
        <w:instrText>ru</w:instrText>
      </w:r>
      <w:r w:rsidRPr="002A619B">
        <w:rPr>
          <w:b/>
          <w:bCs/>
          <w:sz w:val="28"/>
          <w:szCs w:val="28"/>
          <w:lang w:bidi="ru-RU"/>
        </w:rPr>
        <w:instrText>"</w:instrText>
      </w:r>
      <w:r w:rsidRPr="002A619B">
        <w:rPr>
          <w:b/>
          <w:bCs/>
          <w:sz w:val="28"/>
          <w:szCs w:val="28"/>
          <w:lang w:bidi="ru-RU"/>
        </w:rPr>
      </w:r>
      <w:r w:rsidRPr="002A619B">
        <w:rPr>
          <w:b/>
          <w:bCs/>
          <w:sz w:val="28"/>
          <w:szCs w:val="28"/>
          <w:lang w:bidi="ru-RU"/>
        </w:rPr>
        <w:fldChar w:fldCharType="separate"/>
      </w:r>
      <w:r w:rsidRPr="002A619B">
        <w:rPr>
          <w:b/>
          <w:bCs/>
          <w:sz w:val="28"/>
          <w:szCs w:val="28"/>
          <w:lang w:bidi="ru-RU"/>
        </w:rPr>
        <w:t>3693477@</w:t>
      </w:r>
      <w:r w:rsidRPr="002A619B">
        <w:rPr>
          <w:b/>
          <w:bCs/>
          <w:sz w:val="28"/>
          <w:szCs w:val="28"/>
          <w:lang w:val="en-US" w:bidi="ru-RU"/>
        </w:rPr>
        <w:t>mail</w:t>
      </w:r>
      <w:r w:rsidRPr="002A619B">
        <w:rPr>
          <w:b/>
          <w:bCs/>
          <w:sz w:val="28"/>
          <w:szCs w:val="28"/>
          <w:lang w:bidi="ru-RU"/>
        </w:rPr>
        <w:t>.</w:t>
      </w:r>
      <w:proofErr w:type="spellStart"/>
      <w:r w:rsidRPr="002A619B">
        <w:rPr>
          <w:b/>
          <w:bCs/>
          <w:sz w:val="28"/>
          <w:szCs w:val="28"/>
          <w:lang w:val="en-US" w:bidi="ru-RU"/>
        </w:rPr>
        <w:t>ru</w:t>
      </w:r>
      <w:proofErr w:type="spellEnd"/>
      <w:r w:rsidRPr="002A619B">
        <w:rPr>
          <w:b/>
          <w:bCs/>
          <w:sz w:val="28"/>
          <w:szCs w:val="28"/>
          <w:lang w:bidi="ru-RU"/>
        </w:rPr>
        <w:fldChar w:fldCharType="end"/>
      </w:r>
      <w:r>
        <w:rPr>
          <w:b/>
          <w:bCs/>
          <w:sz w:val="28"/>
          <w:szCs w:val="28"/>
          <w:lang w:bidi="ru-RU"/>
        </w:rPr>
        <w:t>.</w:t>
      </w:r>
    </w:p>
    <w:p w14:paraId="7D6AEE2B" w14:textId="728B99ED" w:rsidR="00692AAE" w:rsidRDefault="00692AAE" w:rsidP="00692AAE">
      <w:pPr>
        <w:pStyle w:val="a4"/>
        <w:ind w:left="0" w:firstLine="552"/>
        <w:jc w:val="both"/>
      </w:pPr>
      <w:r>
        <w:t xml:space="preserve">4.2. Пакет сопроводительных документов, представляемых в комиссию </w:t>
      </w:r>
      <w:r w:rsidR="004254C5">
        <w:t>конкурса</w:t>
      </w:r>
      <w:r>
        <w:t>, должен включать в себя:</w:t>
      </w:r>
    </w:p>
    <w:p w14:paraId="0A3FE0B5" w14:textId="77777777" w:rsidR="00692AAE" w:rsidRDefault="00692AAE" w:rsidP="00692AAE">
      <w:pPr>
        <w:pStyle w:val="a4"/>
        <w:ind w:left="0" w:firstLine="567"/>
        <w:jc w:val="both"/>
      </w:pPr>
      <w:r>
        <w:t>- заявку на участие в конкурсе (приложение №1);</w:t>
      </w:r>
    </w:p>
    <w:p w14:paraId="4F9C479C" w14:textId="203F952B" w:rsidR="00692AAE" w:rsidRDefault="00692AAE" w:rsidP="00692AAE">
      <w:pPr>
        <w:pStyle w:val="a4"/>
        <w:ind w:left="0" w:firstLine="567"/>
        <w:jc w:val="both"/>
      </w:pPr>
      <w:r>
        <w:t>- сопроводительн</w:t>
      </w:r>
      <w:r w:rsidR="002A015A">
        <w:t>ую</w:t>
      </w:r>
      <w:r>
        <w:t xml:space="preserve"> справк</w:t>
      </w:r>
      <w:r w:rsidR="002A015A">
        <w:t>у</w:t>
      </w:r>
      <w:r>
        <w:t xml:space="preserve"> по таблице показателей (приложение №2);</w:t>
      </w:r>
    </w:p>
    <w:p w14:paraId="39740CEE" w14:textId="1373A8EF" w:rsidR="00692AAE" w:rsidRDefault="00692AAE" w:rsidP="00692AAE">
      <w:pPr>
        <w:pStyle w:val="a4"/>
        <w:ind w:left="0" w:firstLine="567"/>
        <w:jc w:val="both"/>
      </w:pPr>
      <w:r>
        <w:t>-</w:t>
      </w:r>
      <w:r w:rsidR="00810C87">
        <w:t xml:space="preserve"> </w:t>
      </w:r>
      <w:r>
        <w:t xml:space="preserve">документы и материалы, подтверждающие выполнение </w:t>
      </w:r>
      <w:r w:rsidR="00BB1A15">
        <w:t>п. 3 и п. 16</w:t>
      </w:r>
      <w:r>
        <w:t xml:space="preserve"> из </w:t>
      </w:r>
      <w:r w:rsidR="00BB1A15">
        <w:t>таблицы</w:t>
      </w:r>
      <w:r>
        <w:t xml:space="preserve"> показателей.</w:t>
      </w:r>
    </w:p>
    <w:p w14:paraId="3420D776" w14:textId="108B9BED" w:rsidR="00692AAE" w:rsidRPr="00D91F2A" w:rsidRDefault="00A946A7" w:rsidP="00692AAE">
      <w:pPr>
        <w:pStyle w:val="a4"/>
        <w:numPr>
          <w:ilvl w:val="1"/>
          <w:numId w:val="4"/>
        </w:numPr>
        <w:tabs>
          <w:tab w:val="left" w:pos="1134"/>
        </w:tabs>
        <w:ind w:left="0" w:firstLine="556"/>
        <w:jc w:val="both"/>
        <w:rPr>
          <w:b/>
        </w:rPr>
      </w:pPr>
      <w:r w:rsidRPr="00D91F2A">
        <w:rPr>
          <w:b/>
          <w:szCs w:val="28"/>
        </w:rPr>
        <w:t xml:space="preserve">Каждый административный округ </w:t>
      </w:r>
      <w:r w:rsidR="00024646" w:rsidRPr="00D91F2A">
        <w:rPr>
          <w:b/>
          <w:szCs w:val="28"/>
        </w:rPr>
        <w:t xml:space="preserve">имеет право представить на конкурс не более </w:t>
      </w:r>
      <w:r w:rsidR="00BB1A15">
        <w:rPr>
          <w:b/>
          <w:szCs w:val="28"/>
        </w:rPr>
        <w:t>3-х</w:t>
      </w:r>
      <w:r w:rsidR="00024646" w:rsidRPr="00D91F2A">
        <w:rPr>
          <w:b/>
          <w:szCs w:val="28"/>
        </w:rPr>
        <w:t xml:space="preserve"> бытов</w:t>
      </w:r>
      <w:r w:rsidR="00BB1A15">
        <w:rPr>
          <w:b/>
          <w:szCs w:val="28"/>
        </w:rPr>
        <w:t>ых</w:t>
      </w:r>
      <w:r w:rsidR="00024646" w:rsidRPr="00D91F2A">
        <w:rPr>
          <w:b/>
          <w:szCs w:val="28"/>
        </w:rPr>
        <w:t xml:space="preserve"> </w:t>
      </w:r>
      <w:r w:rsidRPr="00D91F2A">
        <w:rPr>
          <w:b/>
          <w:szCs w:val="28"/>
        </w:rPr>
        <w:t>городк</w:t>
      </w:r>
      <w:r w:rsidR="00BB1A15">
        <w:rPr>
          <w:b/>
          <w:szCs w:val="28"/>
        </w:rPr>
        <w:t>ов</w:t>
      </w:r>
      <w:r w:rsidR="00024646" w:rsidRPr="00D91F2A">
        <w:rPr>
          <w:b/>
          <w:szCs w:val="28"/>
        </w:rPr>
        <w:t>.</w:t>
      </w:r>
    </w:p>
    <w:p w14:paraId="6AF68AE7" w14:textId="1B14D064" w:rsidR="00692AAE" w:rsidRPr="004254C5" w:rsidRDefault="00692AAE" w:rsidP="00692AAE">
      <w:pPr>
        <w:pStyle w:val="a4"/>
        <w:numPr>
          <w:ilvl w:val="1"/>
          <w:numId w:val="4"/>
        </w:numPr>
        <w:tabs>
          <w:tab w:val="left" w:pos="1134"/>
        </w:tabs>
        <w:ind w:left="0" w:firstLine="556"/>
        <w:jc w:val="both"/>
      </w:pPr>
      <w:r>
        <w:rPr>
          <w:bCs/>
          <w:color w:val="000000"/>
          <w:spacing w:val="2"/>
          <w:w w:val="102"/>
          <w:szCs w:val="28"/>
        </w:rPr>
        <w:t>В ходе смотра-конкурса</w:t>
      </w:r>
      <w:r w:rsidR="00243FEE">
        <w:rPr>
          <w:bCs/>
          <w:color w:val="000000"/>
          <w:spacing w:val="2"/>
          <w:w w:val="102"/>
          <w:szCs w:val="28"/>
        </w:rPr>
        <w:t xml:space="preserve"> </w:t>
      </w:r>
      <w:r w:rsidR="00243FEE" w:rsidRPr="00243FEE">
        <w:rPr>
          <w:b/>
          <w:bCs/>
          <w:color w:val="000000"/>
          <w:spacing w:val="2"/>
          <w:w w:val="102"/>
          <w:szCs w:val="28"/>
        </w:rPr>
        <w:t xml:space="preserve">с 1 </w:t>
      </w:r>
      <w:r w:rsidR="00224516">
        <w:rPr>
          <w:b/>
          <w:bCs/>
          <w:color w:val="000000"/>
          <w:spacing w:val="2"/>
          <w:w w:val="102"/>
          <w:szCs w:val="28"/>
        </w:rPr>
        <w:t xml:space="preserve">июля </w:t>
      </w:r>
      <w:r w:rsidR="00243FEE" w:rsidRPr="00243FEE">
        <w:rPr>
          <w:b/>
          <w:bCs/>
          <w:color w:val="000000"/>
          <w:spacing w:val="2"/>
          <w:w w:val="102"/>
          <w:szCs w:val="28"/>
        </w:rPr>
        <w:t xml:space="preserve">по 1 </w:t>
      </w:r>
      <w:r w:rsidR="00224516">
        <w:rPr>
          <w:b/>
          <w:bCs/>
          <w:color w:val="000000"/>
          <w:spacing w:val="2"/>
          <w:w w:val="102"/>
          <w:szCs w:val="28"/>
        </w:rPr>
        <w:t>сентября</w:t>
      </w:r>
      <w:r w:rsidR="00243FEE" w:rsidRPr="00243FEE">
        <w:rPr>
          <w:b/>
          <w:bCs/>
          <w:color w:val="000000"/>
          <w:spacing w:val="2"/>
          <w:w w:val="102"/>
          <w:szCs w:val="28"/>
        </w:rPr>
        <w:t xml:space="preserve"> 20</w:t>
      </w:r>
      <w:r w:rsidR="00224516">
        <w:rPr>
          <w:b/>
          <w:bCs/>
          <w:color w:val="000000"/>
          <w:spacing w:val="2"/>
          <w:w w:val="102"/>
          <w:szCs w:val="28"/>
        </w:rPr>
        <w:t>26</w:t>
      </w:r>
      <w:r w:rsidR="00243FEE" w:rsidRPr="00243FEE">
        <w:rPr>
          <w:b/>
          <w:bCs/>
          <w:color w:val="000000"/>
          <w:spacing w:val="2"/>
          <w:w w:val="102"/>
          <w:szCs w:val="28"/>
        </w:rPr>
        <w:t xml:space="preserve"> года</w:t>
      </w:r>
      <w:r>
        <w:rPr>
          <w:bCs/>
          <w:color w:val="000000"/>
          <w:spacing w:val="2"/>
          <w:w w:val="102"/>
          <w:szCs w:val="28"/>
        </w:rPr>
        <w:t xml:space="preserve"> </w:t>
      </w:r>
      <w:r w:rsidR="004254C5">
        <w:rPr>
          <w:bCs/>
          <w:color w:val="000000"/>
          <w:spacing w:val="2"/>
          <w:w w:val="102"/>
          <w:szCs w:val="28"/>
        </w:rPr>
        <w:t xml:space="preserve">конкурсной </w:t>
      </w:r>
      <w:r>
        <w:rPr>
          <w:bCs/>
          <w:color w:val="000000"/>
          <w:spacing w:val="2"/>
          <w:w w:val="102"/>
          <w:szCs w:val="28"/>
        </w:rPr>
        <w:t xml:space="preserve">комиссией </w:t>
      </w:r>
      <w:r w:rsidR="002A015A">
        <w:rPr>
          <w:bCs/>
          <w:color w:val="000000"/>
          <w:spacing w:val="2"/>
          <w:w w:val="102"/>
          <w:szCs w:val="28"/>
        </w:rPr>
        <w:t>будут осуществляться</w:t>
      </w:r>
      <w:r>
        <w:rPr>
          <w:bCs/>
          <w:color w:val="000000"/>
          <w:spacing w:val="2"/>
          <w:w w:val="102"/>
          <w:szCs w:val="28"/>
        </w:rPr>
        <w:t xml:space="preserve"> выездн</w:t>
      </w:r>
      <w:r w:rsidR="002A015A">
        <w:rPr>
          <w:bCs/>
          <w:color w:val="000000"/>
          <w:spacing w:val="2"/>
          <w:w w:val="102"/>
          <w:szCs w:val="28"/>
        </w:rPr>
        <w:t>ые</w:t>
      </w:r>
      <w:r w:rsidRPr="00692AAE">
        <w:rPr>
          <w:bCs/>
          <w:color w:val="000000"/>
          <w:spacing w:val="2"/>
          <w:w w:val="102"/>
          <w:szCs w:val="28"/>
        </w:rPr>
        <w:t xml:space="preserve"> провер</w:t>
      </w:r>
      <w:r w:rsidR="002A015A">
        <w:rPr>
          <w:bCs/>
          <w:color w:val="000000"/>
          <w:spacing w:val="2"/>
          <w:w w:val="102"/>
          <w:szCs w:val="28"/>
        </w:rPr>
        <w:t>ки</w:t>
      </w:r>
      <w:r>
        <w:rPr>
          <w:bCs/>
          <w:color w:val="000000"/>
          <w:spacing w:val="2"/>
          <w:w w:val="102"/>
          <w:szCs w:val="28"/>
        </w:rPr>
        <w:t xml:space="preserve"> предоставленных на конкурс документов,</w:t>
      </w:r>
      <w:r w:rsidRPr="00692AAE">
        <w:rPr>
          <w:bCs/>
          <w:color w:val="000000"/>
          <w:spacing w:val="2"/>
          <w:w w:val="102"/>
          <w:szCs w:val="28"/>
        </w:rPr>
        <w:t xml:space="preserve"> обеспечения работающих санитарно-бытовыми помещениями (гардеробными, душевыми, умывальниками, </w:t>
      </w:r>
      <w:r w:rsidR="00057C90">
        <w:rPr>
          <w:bCs/>
          <w:color w:val="000000"/>
          <w:spacing w:val="2"/>
          <w:w w:val="102"/>
          <w:szCs w:val="28"/>
        </w:rPr>
        <w:t xml:space="preserve">комнатами отдыха и приема пищи </w:t>
      </w:r>
      <w:r w:rsidRPr="00692AAE">
        <w:rPr>
          <w:bCs/>
          <w:color w:val="000000"/>
          <w:spacing w:val="2"/>
          <w:w w:val="102"/>
          <w:szCs w:val="28"/>
        </w:rPr>
        <w:t>и т.д.), соблюдения норм и гигиенических требований к их содержанию</w:t>
      </w:r>
      <w:r>
        <w:rPr>
          <w:bCs/>
          <w:color w:val="000000"/>
          <w:spacing w:val="2"/>
          <w:w w:val="102"/>
          <w:szCs w:val="28"/>
        </w:rPr>
        <w:t>.</w:t>
      </w:r>
    </w:p>
    <w:p w14:paraId="38102503" w14:textId="7B0CC287" w:rsidR="004254C5" w:rsidRPr="00692AAE" w:rsidRDefault="004254C5" w:rsidP="004254C5">
      <w:pPr>
        <w:pStyle w:val="a4"/>
        <w:numPr>
          <w:ilvl w:val="1"/>
          <w:numId w:val="4"/>
        </w:numPr>
        <w:tabs>
          <w:tab w:val="left" w:pos="360"/>
          <w:tab w:val="left" w:pos="1134"/>
        </w:tabs>
        <w:ind w:left="0" w:firstLine="568"/>
        <w:jc w:val="both"/>
      </w:pPr>
      <w:r w:rsidRPr="004254C5">
        <w:rPr>
          <w:szCs w:val="28"/>
        </w:rPr>
        <w:t xml:space="preserve">Материалы, поступившие </w:t>
      </w:r>
      <w:r>
        <w:rPr>
          <w:szCs w:val="28"/>
        </w:rPr>
        <w:t xml:space="preserve">на конкурс </w:t>
      </w:r>
      <w:r w:rsidRPr="004254C5">
        <w:rPr>
          <w:szCs w:val="28"/>
        </w:rPr>
        <w:t>позднее установленных сроков</w:t>
      </w:r>
      <w:r>
        <w:rPr>
          <w:szCs w:val="28"/>
        </w:rPr>
        <w:t>,</w:t>
      </w:r>
      <w:r w:rsidRPr="004254C5">
        <w:rPr>
          <w:szCs w:val="28"/>
        </w:rPr>
        <w:t xml:space="preserve"> </w:t>
      </w:r>
      <w:r>
        <w:rPr>
          <w:szCs w:val="28"/>
        </w:rPr>
        <w:t>к</w:t>
      </w:r>
      <w:r w:rsidRPr="004254C5">
        <w:rPr>
          <w:szCs w:val="28"/>
        </w:rPr>
        <w:t>онкурсной комиссией не принимаются и не рассматриваются.</w:t>
      </w:r>
    </w:p>
    <w:p w14:paraId="0F3BB33C" w14:textId="77777777" w:rsidR="00692AAE" w:rsidRDefault="00692AAE" w:rsidP="00692AAE">
      <w:pPr>
        <w:pStyle w:val="a4"/>
        <w:tabs>
          <w:tab w:val="left" w:pos="1134"/>
        </w:tabs>
        <w:ind w:left="556"/>
        <w:jc w:val="both"/>
      </w:pPr>
    </w:p>
    <w:p w14:paraId="0057CD42" w14:textId="77777777" w:rsidR="00692AAE" w:rsidRDefault="00692AAE" w:rsidP="00692AAE">
      <w:pPr>
        <w:pStyle w:val="a4"/>
        <w:numPr>
          <w:ilvl w:val="0"/>
          <w:numId w:val="4"/>
        </w:num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Подведение итогов и награждение победителей смотра-конкурса</w:t>
      </w:r>
    </w:p>
    <w:p w14:paraId="436A02E4" w14:textId="77777777" w:rsidR="00692AAE" w:rsidRPr="006C5D21" w:rsidRDefault="00692AAE" w:rsidP="00692AAE">
      <w:pPr>
        <w:pStyle w:val="a4"/>
        <w:tabs>
          <w:tab w:val="left" w:pos="360"/>
        </w:tabs>
        <w:ind w:left="0"/>
        <w:jc w:val="both"/>
        <w:rPr>
          <w:sz w:val="16"/>
          <w:szCs w:val="16"/>
        </w:rPr>
      </w:pPr>
    </w:p>
    <w:p w14:paraId="25044C21" w14:textId="24A425AB" w:rsidR="00692AAE" w:rsidRDefault="00846CC4" w:rsidP="00692AAE">
      <w:pPr>
        <w:pStyle w:val="a4"/>
        <w:numPr>
          <w:ilvl w:val="1"/>
          <w:numId w:val="5"/>
        </w:numPr>
        <w:tabs>
          <w:tab w:val="left" w:pos="360"/>
          <w:tab w:val="left" w:pos="1134"/>
        </w:tabs>
        <w:ind w:left="0" w:firstLine="567"/>
        <w:jc w:val="both"/>
      </w:pPr>
      <w:r>
        <w:t xml:space="preserve">Победители </w:t>
      </w:r>
      <w:r w:rsidR="00692AAE">
        <w:t>определяются на заседании президиума</w:t>
      </w:r>
      <w:r w:rsidR="004254C5">
        <w:t xml:space="preserve"> ОО «ПМР Москвы»</w:t>
      </w:r>
      <w:r w:rsidR="00692AAE">
        <w:t xml:space="preserve"> по представлению комиссии</w:t>
      </w:r>
      <w:r w:rsidR="00243FEE">
        <w:t xml:space="preserve"> </w:t>
      </w:r>
      <w:r w:rsidR="00243FEE" w:rsidRPr="00243FEE">
        <w:rPr>
          <w:b/>
        </w:rPr>
        <w:t xml:space="preserve">до 1 </w:t>
      </w:r>
      <w:r w:rsidR="00224516">
        <w:rPr>
          <w:b/>
        </w:rPr>
        <w:t>октября</w:t>
      </w:r>
      <w:r w:rsidR="00243FEE" w:rsidRPr="00243FEE">
        <w:rPr>
          <w:b/>
        </w:rPr>
        <w:t xml:space="preserve"> 20</w:t>
      </w:r>
      <w:r w:rsidR="00224516">
        <w:rPr>
          <w:b/>
        </w:rPr>
        <w:t>26</w:t>
      </w:r>
      <w:r w:rsidR="00243FEE" w:rsidRPr="00243FEE">
        <w:rPr>
          <w:b/>
        </w:rPr>
        <w:t xml:space="preserve"> года</w:t>
      </w:r>
      <w:r w:rsidR="004254C5">
        <w:t>.</w:t>
      </w:r>
    </w:p>
    <w:p w14:paraId="51BB88D4" w14:textId="41449924" w:rsidR="004254C5" w:rsidRDefault="004254C5" w:rsidP="004254C5">
      <w:pPr>
        <w:numPr>
          <w:ilvl w:val="1"/>
          <w:numId w:val="9"/>
        </w:numPr>
        <w:tabs>
          <w:tab w:val="left" w:pos="360"/>
          <w:tab w:val="left" w:pos="1134"/>
        </w:tabs>
        <w:ind w:left="0" w:firstLine="567"/>
        <w:jc w:val="both"/>
        <w:rPr>
          <w:b/>
          <w:sz w:val="28"/>
        </w:rPr>
      </w:pPr>
      <w:r w:rsidRPr="00C024D2">
        <w:rPr>
          <w:bCs/>
          <w:sz w:val="28"/>
        </w:rPr>
        <w:t xml:space="preserve">На основе представленных документов и результатов </w:t>
      </w:r>
      <w:r>
        <w:rPr>
          <w:bCs/>
          <w:sz w:val="28"/>
        </w:rPr>
        <w:t>выездных проверок</w:t>
      </w:r>
      <w:r w:rsidRPr="00C024D2">
        <w:rPr>
          <w:bCs/>
          <w:sz w:val="28"/>
        </w:rPr>
        <w:t xml:space="preserve"> комиссия определяет </w:t>
      </w:r>
      <w:r>
        <w:rPr>
          <w:bCs/>
          <w:color w:val="000000"/>
          <w:sz w:val="28"/>
        </w:rPr>
        <w:t>победителя и призеров смотра-конкурса</w:t>
      </w:r>
      <w:r w:rsidR="006507B5">
        <w:rPr>
          <w:bCs/>
          <w:color w:val="000000"/>
          <w:sz w:val="28"/>
        </w:rPr>
        <w:t xml:space="preserve"> на</w:t>
      </w:r>
      <w:r>
        <w:rPr>
          <w:bCs/>
          <w:color w:val="000000"/>
          <w:sz w:val="28"/>
        </w:rPr>
        <w:t xml:space="preserve"> </w:t>
      </w:r>
      <w:r w:rsidRPr="004254C5">
        <w:rPr>
          <w:bCs/>
          <w:color w:val="000000"/>
          <w:sz w:val="28"/>
        </w:rPr>
        <w:t>«</w:t>
      </w:r>
      <w:r w:rsidR="006507B5">
        <w:rPr>
          <w:bCs/>
          <w:color w:val="000000"/>
          <w:sz w:val="28"/>
        </w:rPr>
        <w:t>Л</w:t>
      </w:r>
      <w:r w:rsidRPr="004254C5">
        <w:rPr>
          <w:bCs/>
          <w:color w:val="000000"/>
          <w:sz w:val="28"/>
        </w:rPr>
        <w:t>учший бытовой городок - 2026»</w:t>
      </w:r>
      <w:r>
        <w:rPr>
          <w:bCs/>
          <w:color w:val="000000"/>
          <w:sz w:val="28"/>
        </w:rPr>
        <w:t>, занявших первое, второе и третье</w:t>
      </w:r>
      <w:r w:rsidRPr="009F0C0D">
        <w:rPr>
          <w:bCs/>
          <w:sz w:val="28"/>
        </w:rPr>
        <w:t xml:space="preserve"> места</w:t>
      </w:r>
      <w:r w:rsidRPr="00C024D2">
        <w:rPr>
          <w:bCs/>
          <w:sz w:val="28"/>
        </w:rPr>
        <w:t>.</w:t>
      </w:r>
    </w:p>
    <w:p w14:paraId="227D06EF" w14:textId="77777777" w:rsidR="004254C5" w:rsidRDefault="004254C5" w:rsidP="004254C5">
      <w:pPr>
        <w:tabs>
          <w:tab w:val="left" w:pos="360"/>
          <w:tab w:val="left" w:pos="1134"/>
        </w:tabs>
        <w:ind w:firstLine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Победитель и призеры конкурса</w:t>
      </w:r>
      <w:r>
        <w:rPr>
          <w:color w:val="000000"/>
        </w:rPr>
        <w:t xml:space="preserve"> </w:t>
      </w:r>
      <w:r>
        <w:rPr>
          <w:bCs/>
          <w:color w:val="000000"/>
          <w:sz w:val="28"/>
        </w:rPr>
        <w:t xml:space="preserve">награждаются </w:t>
      </w:r>
      <w:r w:rsidRPr="004D38D6">
        <w:rPr>
          <w:sz w:val="28"/>
        </w:rPr>
        <w:t>дипломами и денежными вознаграждениями за счет членских профсоюзных взносов</w:t>
      </w:r>
      <w:r>
        <w:rPr>
          <w:bCs/>
          <w:color w:val="000000"/>
          <w:sz w:val="28"/>
        </w:rPr>
        <w:t xml:space="preserve"> в порядке, определенном президиумом ПМР Москвы. Участники конкурса награждаются дипломом участника.</w:t>
      </w:r>
    </w:p>
    <w:p w14:paraId="317FB11A" w14:textId="77777777" w:rsidR="004254C5" w:rsidRPr="009F0C0D" w:rsidRDefault="004254C5" w:rsidP="004254C5">
      <w:pPr>
        <w:numPr>
          <w:ilvl w:val="1"/>
          <w:numId w:val="9"/>
        </w:numPr>
        <w:tabs>
          <w:tab w:val="left" w:pos="360"/>
          <w:tab w:val="left" w:pos="993"/>
          <w:tab w:val="left" w:pos="1134"/>
        </w:tabs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 </w:t>
      </w:r>
      <w:r w:rsidRPr="009F0C0D">
        <w:rPr>
          <w:sz w:val="28"/>
        </w:rPr>
        <w:t xml:space="preserve">Конкурсной комиссией может быть принято решение </w:t>
      </w:r>
      <w:r>
        <w:rPr>
          <w:color w:val="000000"/>
          <w:sz w:val="28"/>
        </w:rPr>
        <w:t>о введении дополнительны номинаций</w:t>
      </w:r>
      <w:r>
        <w:rPr>
          <w:sz w:val="28"/>
        </w:rPr>
        <w:t xml:space="preserve"> для </w:t>
      </w:r>
      <w:r w:rsidRPr="009F0C0D">
        <w:rPr>
          <w:sz w:val="28"/>
        </w:rPr>
        <w:t>участников Конкурса, не занявших призовые места.</w:t>
      </w:r>
    </w:p>
    <w:p w14:paraId="6B9B5CE9" w14:textId="77777777" w:rsidR="004254C5" w:rsidRDefault="004254C5" w:rsidP="004254C5">
      <w:pPr>
        <w:pStyle w:val="a4"/>
        <w:tabs>
          <w:tab w:val="left" w:pos="360"/>
          <w:tab w:val="left" w:pos="1134"/>
        </w:tabs>
        <w:jc w:val="both"/>
      </w:pPr>
    </w:p>
    <w:p w14:paraId="16693943" w14:textId="77777777" w:rsidR="00967726" w:rsidRDefault="00967726" w:rsidP="004B5C1D">
      <w:pPr>
        <w:pStyle w:val="a4"/>
        <w:ind w:left="0"/>
        <w:jc w:val="right"/>
      </w:pPr>
    </w:p>
    <w:p w14:paraId="0A5A4B1B" w14:textId="77777777" w:rsidR="006C5D21" w:rsidRDefault="006C5D21" w:rsidP="004B5C1D">
      <w:pPr>
        <w:pStyle w:val="a4"/>
        <w:ind w:left="0"/>
        <w:jc w:val="right"/>
      </w:pPr>
    </w:p>
    <w:p w14:paraId="2E8E2861" w14:textId="77777777" w:rsidR="006C5D21" w:rsidRDefault="006C5D21" w:rsidP="004B5C1D">
      <w:pPr>
        <w:pStyle w:val="a4"/>
        <w:ind w:left="0"/>
        <w:jc w:val="right"/>
      </w:pPr>
    </w:p>
    <w:p w14:paraId="7000917C" w14:textId="450010B7" w:rsidR="004B5C1D" w:rsidRPr="006C5D21" w:rsidRDefault="004B5C1D" w:rsidP="004B5C1D">
      <w:pPr>
        <w:pStyle w:val="a4"/>
        <w:ind w:left="0"/>
        <w:jc w:val="right"/>
        <w:rPr>
          <w:b/>
          <w:bCs/>
        </w:rPr>
      </w:pPr>
      <w:r w:rsidRPr="006C5D21">
        <w:rPr>
          <w:b/>
          <w:bCs/>
        </w:rPr>
        <w:lastRenderedPageBreak/>
        <w:t>Приложение №1</w:t>
      </w:r>
    </w:p>
    <w:p w14:paraId="60DA2CF8" w14:textId="77777777" w:rsidR="004B5C1D" w:rsidRPr="006C5D21" w:rsidRDefault="004B5C1D" w:rsidP="004B5C1D">
      <w:pPr>
        <w:pStyle w:val="a4"/>
        <w:ind w:left="0"/>
        <w:rPr>
          <w:b/>
          <w:bCs/>
        </w:rPr>
      </w:pPr>
    </w:p>
    <w:p w14:paraId="2CFC07BA" w14:textId="77777777" w:rsidR="005A39AB" w:rsidRDefault="005A39AB" w:rsidP="005A39AB">
      <w:pPr>
        <w:pStyle w:val="a4"/>
        <w:ind w:left="0"/>
        <w:jc w:val="right"/>
        <w:rPr>
          <w:b/>
        </w:rPr>
      </w:pPr>
    </w:p>
    <w:p w14:paraId="5BC1380B" w14:textId="77777777" w:rsidR="005A39AB" w:rsidRPr="005A39AB" w:rsidRDefault="005A39AB" w:rsidP="005A39AB">
      <w:pPr>
        <w:pStyle w:val="a4"/>
        <w:ind w:left="0"/>
        <w:jc w:val="right"/>
        <w:rPr>
          <w:b/>
        </w:rPr>
      </w:pPr>
      <w:r w:rsidRPr="005A39AB">
        <w:rPr>
          <w:b/>
        </w:rPr>
        <w:t xml:space="preserve">В комиссию ГС профсоюза </w:t>
      </w:r>
    </w:p>
    <w:p w14:paraId="1E8FF728" w14:textId="77777777" w:rsidR="004B5C1D" w:rsidRPr="005A39AB" w:rsidRDefault="005A39AB" w:rsidP="005A39AB">
      <w:pPr>
        <w:pStyle w:val="a4"/>
        <w:ind w:left="0"/>
        <w:jc w:val="right"/>
        <w:rPr>
          <w:b/>
        </w:rPr>
      </w:pPr>
      <w:r w:rsidRPr="005A39AB">
        <w:rPr>
          <w:b/>
        </w:rPr>
        <w:t>по охране труда и экологии</w:t>
      </w:r>
    </w:p>
    <w:p w14:paraId="1409885C" w14:textId="77777777" w:rsidR="004B5C1D" w:rsidRPr="005A39AB" w:rsidRDefault="004B5C1D" w:rsidP="004B5C1D">
      <w:pPr>
        <w:pStyle w:val="a4"/>
        <w:ind w:left="0"/>
        <w:rPr>
          <w:b/>
        </w:rPr>
      </w:pPr>
    </w:p>
    <w:p w14:paraId="4CC0E832" w14:textId="77777777" w:rsidR="004B5C1D" w:rsidRDefault="004B5C1D" w:rsidP="004B5C1D">
      <w:pPr>
        <w:pStyle w:val="a4"/>
        <w:ind w:left="0"/>
      </w:pPr>
    </w:p>
    <w:p w14:paraId="1F98978A" w14:textId="77777777" w:rsidR="004B5C1D" w:rsidRDefault="004B5C1D" w:rsidP="004B5C1D">
      <w:pPr>
        <w:pStyle w:val="a4"/>
        <w:ind w:left="0"/>
      </w:pPr>
    </w:p>
    <w:p w14:paraId="3BFA46A6" w14:textId="77777777" w:rsidR="004B5C1D" w:rsidRPr="005A39AB" w:rsidRDefault="004B5C1D" w:rsidP="004B5C1D">
      <w:pPr>
        <w:pStyle w:val="a4"/>
        <w:ind w:left="0"/>
        <w:jc w:val="center"/>
        <w:rPr>
          <w:b/>
        </w:rPr>
      </w:pPr>
      <w:r w:rsidRPr="005A39AB">
        <w:rPr>
          <w:b/>
        </w:rPr>
        <w:t xml:space="preserve">Заявка </w:t>
      </w:r>
    </w:p>
    <w:p w14:paraId="0B752D05" w14:textId="5BA2AD22" w:rsidR="005A39AB" w:rsidRPr="005A39AB" w:rsidRDefault="004B5C1D" w:rsidP="004B5C1D">
      <w:pPr>
        <w:pStyle w:val="a4"/>
        <w:ind w:left="0"/>
        <w:jc w:val="center"/>
        <w:rPr>
          <w:b/>
        </w:rPr>
      </w:pPr>
      <w:r w:rsidRPr="005A39AB">
        <w:rPr>
          <w:b/>
        </w:rPr>
        <w:t>на участие в смотре-конкурсе</w:t>
      </w:r>
      <w:r w:rsidR="006507B5">
        <w:rPr>
          <w:b/>
        </w:rPr>
        <w:t xml:space="preserve"> на</w:t>
      </w:r>
      <w:r w:rsidRPr="005A39AB">
        <w:rPr>
          <w:b/>
        </w:rPr>
        <w:t xml:space="preserve"> </w:t>
      </w:r>
    </w:p>
    <w:p w14:paraId="294CBCB5" w14:textId="142B5E5D" w:rsidR="004B5C1D" w:rsidRPr="005A39AB" w:rsidRDefault="004B5C1D" w:rsidP="004B5C1D">
      <w:pPr>
        <w:pStyle w:val="a4"/>
        <w:ind w:left="0"/>
        <w:jc w:val="center"/>
        <w:rPr>
          <w:b/>
        </w:rPr>
      </w:pPr>
      <w:r w:rsidRPr="005A39AB">
        <w:rPr>
          <w:b/>
        </w:rPr>
        <w:t>«</w:t>
      </w:r>
      <w:r w:rsidR="006507B5">
        <w:rPr>
          <w:b/>
        </w:rPr>
        <w:t>Л</w:t>
      </w:r>
      <w:r w:rsidR="00D52A98">
        <w:rPr>
          <w:b/>
        </w:rPr>
        <w:t>учш</w:t>
      </w:r>
      <w:r w:rsidR="008E2AD1">
        <w:rPr>
          <w:b/>
        </w:rPr>
        <w:t>ий</w:t>
      </w:r>
      <w:r w:rsidR="00D52A98">
        <w:rPr>
          <w:b/>
        </w:rPr>
        <w:t xml:space="preserve"> </w:t>
      </w:r>
      <w:r w:rsidRPr="005A39AB">
        <w:rPr>
          <w:b/>
          <w:bCs/>
          <w:szCs w:val="28"/>
        </w:rPr>
        <w:t>бытово</w:t>
      </w:r>
      <w:r w:rsidR="008E2AD1">
        <w:rPr>
          <w:b/>
          <w:bCs/>
          <w:szCs w:val="28"/>
        </w:rPr>
        <w:t>й</w:t>
      </w:r>
      <w:r w:rsidRPr="005A39AB">
        <w:rPr>
          <w:b/>
          <w:bCs/>
          <w:szCs w:val="28"/>
        </w:rPr>
        <w:t xml:space="preserve"> </w:t>
      </w:r>
      <w:r w:rsidR="008E2AD1">
        <w:rPr>
          <w:b/>
          <w:bCs/>
          <w:szCs w:val="28"/>
        </w:rPr>
        <w:t>городок</w:t>
      </w:r>
      <w:r w:rsidRPr="005A39AB">
        <w:rPr>
          <w:b/>
          <w:bCs/>
          <w:szCs w:val="28"/>
        </w:rPr>
        <w:t xml:space="preserve"> - 20</w:t>
      </w:r>
      <w:r w:rsidR="00224516">
        <w:rPr>
          <w:b/>
          <w:bCs/>
          <w:szCs w:val="28"/>
        </w:rPr>
        <w:t>26</w:t>
      </w:r>
      <w:r w:rsidRPr="005A39AB">
        <w:rPr>
          <w:b/>
        </w:rPr>
        <w:t>»</w:t>
      </w:r>
    </w:p>
    <w:p w14:paraId="7FF045D0" w14:textId="77777777" w:rsidR="004B5C1D" w:rsidRDefault="004B5C1D" w:rsidP="004B5C1D">
      <w:pPr>
        <w:pStyle w:val="a4"/>
        <w:ind w:left="0"/>
        <w:jc w:val="center"/>
      </w:pPr>
    </w:p>
    <w:p w14:paraId="3FB34981" w14:textId="77777777" w:rsidR="004B5C1D" w:rsidRDefault="004B5C1D" w:rsidP="005A39AB">
      <w:pPr>
        <w:pStyle w:val="a4"/>
        <w:ind w:left="0"/>
      </w:pPr>
    </w:p>
    <w:p w14:paraId="5C17A6F7" w14:textId="77777777" w:rsidR="004B5C1D" w:rsidRDefault="004B5C1D" w:rsidP="00243FEE">
      <w:pPr>
        <w:pStyle w:val="a4"/>
        <w:ind w:left="0"/>
      </w:pPr>
    </w:p>
    <w:p w14:paraId="126D280D" w14:textId="77777777" w:rsidR="00243FEE" w:rsidRDefault="004B5C1D" w:rsidP="00243FEE">
      <w:pPr>
        <w:pStyle w:val="a4"/>
        <w:ind w:left="284"/>
        <w:jc w:val="both"/>
      </w:pPr>
      <w:r>
        <w:t xml:space="preserve">Прошу зарегистрировать в качестве участника смотра-конкурса </w:t>
      </w:r>
      <w:r w:rsidR="00243FEE">
        <w:t xml:space="preserve">бытовой городок </w:t>
      </w:r>
    </w:p>
    <w:p w14:paraId="00A637CB" w14:textId="77777777" w:rsidR="00243FEE" w:rsidRDefault="00243FEE" w:rsidP="00243FEE">
      <w:pPr>
        <w:pStyle w:val="a4"/>
        <w:ind w:left="284"/>
        <w:jc w:val="both"/>
      </w:pPr>
    </w:p>
    <w:p w14:paraId="03B71BA6" w14:textId="77777777" w:rsidR="004B5C1D" w:rsidRDefault="004B5C1D" w:rsidP="00243FEE">
      <w:pPr>
        <w:pStyle w:val="a4"/>
        <w:ind w:left="284"/>
        <w:jc w:val="both"/>
      </w:pPr>
      <w:r>
        <w:t>_______________________________________________________________</w:t>
      </w:r>
      <w:r w:rsidR="00243FEE">
        <w:t>__</w:t>
      </w:r>
      <w:r>
        <w:t>_____</w:t>
      </w:r>
    </w:p>
    <w:p w14:paraId="22AC6BED" w14:textId="77777777" w:rsidR="004B5C1D" w:rsidRPr="00243FEE" w:rsidRDefault="004B5C1D" w:rsidP="00243FEE">
      <w:pPr>
        <w:pStyle w:val="a4"/>
        <w:ind w:left="284"/>
        <w:jc w:val="center"/>
        <w:rPr>
          <w:sz w:val="24"/>
        </w:rPr>
      </w:pPr>
      <w:r w:rsidRPr="00243FEE">
        <w:rPr>
          <w:sz w:val="24"/>
        </w:rPr>
        <w:t>(указывается полное наименование предприятия)</w:t>
      </w:r>
    </w:p>
    <w:p w14:paraId="4BB5200C" w14:textId="77777777" w:rsidR="004B5C1D" w:rsidRDefault="004B5C1D" w:rsidP="00243FEE">
      <w:pPr>
        <w:pStyle w:val="a4"/>
        <w:ind w:left="284"/>
        <w:jc w:val="both"/>
      </w:pPr>
      <w:r>
        <w:t>________________________________________________________________</w:t>
      </w:r>
      <w:r w:rsidR="00243FEE">
        <w:t>_____</w:t>
      </w:r>
      <w:r>
        <w:t>_</w:t>
      </w:r>
    </w:p>
    <w:p w14:paraId="7E9B48B4" w14:textId="77777777" w:rsidR="004B5C1D" w:rsidRDefault="004B5C1D" w:rsidP="00243FEE">
      <w:pPr>
        <w:pStyle w:val="a4"/>
        <w:ind w:left="284"/>
        <w:jc w:val="both"/>
      </w:pPr>
    </w:p>
    <w:p w14:paraId="26412FE8" w14:textId="77777777" w:rsidR="004B5C1D" w:rsidRDefault="004B5C1D" w:rsidP="00243FEE">
      <w:pPr>
        <w:pStyle w:val="a4"/>
        <w:ind w:left="284"/>
        <w:jc w:val="both"/>
      </w:pPr>
      <w:r>
        <w:t>расположенного _________________________________________________</w:t>
      </w:r>
      <w:r w:rsidR="00243FEE">
        <w:t>_____</w:t>
      </w:r>
      <w:r>
        <w:t>_</w:t>
      </w:r>
    </w:p>
    <w:p w14:paraId="2DD79D57" w14:textId="77777777" w:rsidR="004B5C1D" w:rsidRDefault="004B5C1D" w:rsidP="00243FEE">
      <w:pPr>
        <w:pStyle w:val="a4"/>
        <w:ind w:left="284"/>
        <w:jc w:val="both"/>
      </w:pPr>
    </w:p>
    <w:p w14:paraId="43BBE613" w14:textId="77777777" w:rsidR="004B5C1D" w:rsidRDefault="004B5C1D" w:rsidP="00243FEE">
      <w:pPr>
        <w:pStyle w:val="a4"/>
        <w:ind w:left="284"/>
        <w:jc w:val="both"/>
      </w:pPr>
      <w:r>
        <w:t>______________________________________________________________</w:t>
      </w:r>
      <w:r w:rsidR="00243FEE">
        <w:t>_____</w:t>
      </w:r>
      <w:r>
        <w:t>___</w:t>
      </w:r>
    </w:p>
    <w:p w14:paraId="1A764E15" w14:textId="77777777" w:rsidR="004B5C1D" w:rsidRDefault="004B5C1D" w:rsidP="00243FEE">
      <w:pPr>
        <w:pStyle w:val="a4"/>
        <w:ind w:left="284"/>
        <w:jc w:val="center"/>
        <w:rPr>
          <w:sz w:val="24"/>
        </w:rPr>
      </w:pPr>
      <w:r>
        <w:rPr>
          <w:sz w:val="24"/>
        </w:rPr>
        <w:t xml:space="preserve">(фактический </w:t>
      </w:r>
      <w:r w:rsidR="00243FEE">
        <w:rPr>
          <w:sz w:val="24"/>
        </w:rPr>
        <w:t>и юридический адрес предприятия)</w:t>
      </w:r>
    </w:p>
    <w:p w14:paraId="479E33AD" w14:textId="77777777" w:rsidR="004B5C1D" w:rsidRDefault="004B5C1D" w:rsidP="00243FEE">
      <w:pPr>
        <w:pStyle w:val="a4"/>
        <w:ind w:left="284"/>
        <w:jc w:val="both"/>
        <w:rPr>
          <w:sz w:val="24"/>
        </w:rPr>
      </w:pPr>
    </w:p>
    <w:p w14:paraId="1B314898" w14:textId="77777777" w:rsidR="004B5C1D" w:rsidRDefault="004B5C1D" w:rsidP="00243FEE">
      <w:pPr>
        <w:pStyle w:val="a4"/>
        <w:ind w:left="284"/>
        <w:jc w:val="both"/>
        <w:rPr>
          <w:sz w:val="24"/>
        </w:rPr>
      </w:pPr>
      <w:r>
        <w:rPr>
          <w:sz w:val="24"/>
        </w:rPr>
        <w:t>_______________________________________________________________________</w:t>
      </w:r>
      <w:r w:rsidR="00243FEE">
        <w:rPr>
          <w:sz w:val="24"/>
        </w:rPr>
        <w:t>______</w:t>
      </w:r>
      <w:r>
        <w:rPr>
          <w:sz w:val="24"/>
        </w:rPr>
        <w:t>_____</w:t>
      </w:r>
    </w:p>
    <w:p w14:paraId="4CBAB367" w14:textId="77777777" w:rsidR="004B5C1D" w:rsidRDefault="00243FEE" w:rsidP="00243FEE">
      <w:pPr>
        <w:pStyle w:val="a4"/>
        <w:ind w:left="284"/>
        <w:jc w:val="center"/>
        <w:rPr>
          <w:sz w:val="24"/>
        </w:rPr>
      </w:pPr>
      <w:r>
        <w:rPr>
          <w:sz w:val="24"/>
        </w:rPr>
        <w:t>(</w:t>
      </w:r>
      <w:r w:rsidR="004B5C1D">
        <w:rPr>
          <w:sz w:val="24"/>
        </w:rPr>
        <w:t>ответственное лицо, телефон/факс для связи)</w:t>
      </w:r>
    </w:p>
    <w:p w14:paraId="31815B7F" w14:textId="77777777" w:rsidR="004B5C1D" w:rsidRDefault="004B5C1D" w:rsidP="00243FEE">
      <w:pPr>
        <w:pStyle w:val="a4"/>
        <w:ind w:left="284"/>
        <w:jc w:val="both"/>
        <w:rPr>
          <w:sz w:val="24"/>
        </w:rPr>
      </w:pPr>
    </w:p>
    <w:p w14:paraId="4A9FF240" w14:textId="77777777" w:rsidR="004B5C1D" w:rsidRDefault="004B5C1D" w:rsidP="00243FEE">
      <w:pPr>
        <w:pStyle w:val="a4"/>
        <w:ind w:left="284"/>
        <w:jc w:val="both"/>
        <w:rPr>
          <w:sz w:val="24"/>
        </w:rPr>
      </w:pPr>
    </w:p>
    <w:p w14:paraId="751D564A" w14:textId="77777777" w:rsidR="004B5C1D" w:rsidRDefault="004B5C1D" w:rsidP="00243FEE">
      <w:pPr>
        <w:pStyle w:val="a4"/>
        <w:ind w:left="284"/>
        <w:jc w:val="both"/>
        <w:rPr>
          <w:sz w:val="24"/>
        </w:rPr>
      </w:pPr>
    </w:p>
    <w:p w14:paraId="01845B4F" w14:textId="77777777" w:rsidR="004B5C1D" w:rsidRDefault="004B5C1D" w:rsidP="00091A3C">
      <w:pPr>
        <w:pStyle w:val="a4"/>
        <w:ind w:left="567"/>
        <w:jc w:val="center"/>
        <w:rPr>
          <w:sz w:val="24"/>
        </w:rPr>
      </w:pPr>
    </w:p>
    <w:p w14:paraId="4DAF9414" w14:textId="77777777" w:rsidR="004B5C1D" w:rsidRDefault="004B5C1D" w:rsidP="00091A3C">
      <w:pPr>
        <w:pStyle w:val="a4"/>
        <w:ind w:left="567"/>
        <w:jc w:val="center"/>
        <w:rPr>
          <w:sz w:val="24"/>
        </w:rPr>
      </w:pPr>
    </w:p>
    <w:p w14:paraId="63D0ADD0" w14:textId="77777777" w:rsidR="004B5C1D" w:rsidRDefault="004B5C1D" w:rsidP="00091A3C">
      <w:pPr>
        <w:pStyle w:val="a4"/>
        <w:ind w:left="567"/>
        <w:jc w:val="center"/>
        <w:rPr>
          <w:sz w:val="24"/>
        </w:rPr>
      </w:pPr>
    </w:p>
    <w:p w14:paraId="57A8F51B" w14:textId="77777777" w:rsidR="004B5C1D" w:rsidRDefault="004B5C1D" w:rsidP="00091A3C">
      <w:pPr>
        <w:pStyle w:val="a4"/>
        <w:ind w:left="567"/>
        <w:rPr>
          <w:sz w:val="24"/>
        </w:rPr>
      </w:pPr>
    </w:p>
    <w:p w14:paraId="07CFDFE8" w14:textId="77777777" w:rsidR="004B5C1D" w:rsidRDefault="004B5C1D" w:rsidP="00243FEE">
      <w:pPr>
        <w:pStyle w:val="a4"/>
        <w:ind w:left="284"/>
      </w:pPr>
      <w:r>
        <w:t xml:space="preserve">Председатель </w:t>
      </w:r>
    </w:p>
    <w:p w14:paraId="4CCD8B9E" w14:textId="77777777" w:rsidR="004B5C1D" w:rsidRDefault="004B5C1D" w:rsidP="00243FEE">
      <w:pPr>
        <w:pStyle w:val="a4"/>
        <w:ind w:left="284"/>
        <w:rPr>
          <w:sz w:val="24"/>
        </w:rPr>
      </w:pPr>
      <w:r>
        <w:t xml:space="preserve">профсоюзного комитета      </w:t>
      </w:r>
      <w:r>
        <w:rPr>
          <w:sz w:val="24"/>
        </w:rPr>
        <w:t>_</w:t>
      </w:r>
      <w:r w:rsidR="00243FEE">
        <w:rPr>
          <w:sz w:val="24"/>
        </w:rPr>
        <w:t>_____</w:t>
      </w:r>
      <w:r>
        <w:rPr>
          <w:sz w:val="24"/>
        </w:rPr>
        <w:t xml:space="preserve">__________________                     ___________________   </w:t>
      </w:r>
    </w:p>
    <w:p w14:paraId="0471F90E" w14:textId="77777777" w:rsidR="004B5C1D" w:rsidRDefault="004B5C1D" w:rsidP="00091A3C">
      <w:pPr>
        <w:pStyle w:val="a4"/>
        <w:ind w:left="567"/>
        <w:rPr>
          <w:sz w:val="24"/>
        </w:rPr>
      </w:pPr>
      <w:r>
        <w:rPr>
          <w:sz w:val="24"/>
        </w:rPr>
        <w:t xml:space="preserve">                                                                   (Ф.И.О.)                                           </w:t>
      </w:r>
      <w:r w:rsidR="00243FEE">
        <w:rPr>
          <w:sz w:val="24"/>
        </w:rPr>
        <w:t xml:space="preserve">   </w:t>
      </w:r>
      <w:r>
        <w:rPr>
          <w:sz w:val="24"/>
        </w:rPr>
        <w:t xml:space="preserve">  (Подпись)</w:t>
      </w:r>
    </w:p>
    <w:p w14:paraId="236C3A98" w14:textId="77777777" w:rsidR="004B5C1D" w:rsidRDefault="004B5C1D" w:rsidP="00091A3C">
      <w:pPr>
        <w:pStyle w:val="a4"/>
        <w:ind w:left="567"/>
        <w:rPr>
          <w:sz w:val="24"/>
        </w:rPr>
      </w:pPr>
    </w:p>
    <w:p w14:paraId="0A10AF04" w14:textId="77777777" w:rsidR="004B5C1D" w:rsidRDefault="004B5C1D" w:rsidP="004B5C1D">
      <w:pPr>
        <w:pStyle w:val="a4"/>
        <w:ind w:left="0"/>
      </w:pPr>
    </w:p>
    <w:p w14:paraId="3D16DF1B" w14:textId="77777777" w:rsidR="007131CF" w:rsidRDefault="007131CF" w:rsidP="004B5C1D">
      <w:pPr>
        <w:pStyle w:val="a4"/>
        <w:tabs>
          <w:tab w:val="left" w:pos="360"/>
          <w:tab w:val="left" w:pos="1134"/>
        </w:tabs>
        <w:ind w:left="567"/>
        <w:jc w:val="both"/>
      </w:pPr>
    </w:p>
    <w:p w14:paraId="3179E08E" w14:textId="77777777" w:rsidR="007131CF" w:rsidRDefault="007131CF" w:rsidP="004B5C1D">
      <w:pPr>
        <w:pStyle w:val="a3"/>
        <w:spacing w:before="100" w:beforeAutospacing="1" w:after="100" w:afterAutospacing="1"/>
        <w:ind w:left="714"/>
        <w:rPr>
          <w:b/>
          <w:bCs/>
          <w:sz w:val="28"/>
          <w:szCs w:val="28"/>
        </w:rPr>
      </w:pPr>
    </w:p>
    <w:p w14:paraId="2BA887F2" w14:textId="77777777" w:rsidR="009956CD" w:rsidRDefault="009956CD" w:rsidP="004B5C1D">
      <w:pPr>
        <w:pStyle w:val="a3"/>
        <w:spacing w:before="100" w:beforeAutospacing="1" w:after="100" w:afterAutospacing="1"/>
        <w:ind w:left="714"/>
        <w:rPr>
          <w:b/>
          <w:bCs/>
          <w:sz w:val="28"/>
          <w:szCs w:val="28"/>
        </w:rPr>
      </w:pPr>
    </w:p>
    <w:p w14:paraId="5B564CE8" w14:textId="77777777" w:rsidR="006C5D21" w:rsidRDefault="006C5D21" w:rsidP="004B5C1D">
      <w:pPr>
        <w:pStyle w:val="a3"/>
        <w:spacing w:before="100" w:beforeAutospacing="1" w:after="100" w:afterAutospacing="1"/>
        <w:ind w:left="714"/>
        <w:rPr>
          <w:b/>
          <w:bCs/>
          <w:sz w:val="28"/>
          <w:szCs w:val="28"/>
        </w:rPr>
      </w:pPr>
    </w:p>
    <w:p w14:paraId="2DFA4593" w14:textId="77777777" w:rsidR="006C5D21" w:rsidRDefault="006C5D21" w:rsidP="004B5C1D">
      <w:pPr>
        <w:pStyle w:val="a3"/>
        <w:spacing w:before="100" w:beforeAutospacing="1" w:after="100" w:afterAutospacing="1"/>
        <w:ind w:left="714"/>
        <w:rPr>
          <w:b/>
          <w:bCs/>
          <w:sz w:val="28"/>
          <w:szCs w:val="28"/>
        </w:rPr>
      </w:pPr>
    </w:p>
    <w:p w14:paraId="78F8BB79" w14:textId="77777777" w:rsidR="006C5D21" w:rsidRDefault="006C5D21" w:rsidP="004B5C1D">
      <w:pPr>
        <w:pStyle w:val="a3"/>
        <w:spacing w:before="100" w:beforeAutospacing="1" w:after="100" w:afterAutospacing="1"/>
        <w:ind w:left="714"/>
        <w:rPr>
          <w:b/>
          <w:bCs/>
          <w:sz w:val="28"/>
          <w:szCs w:val="28"/>
        </w:rPr>
      </w:pPr>
    </w:p>
    <w:p w14:paraId="38381317" w14:textId="77777777" w:rsidR="006C5D21" w:rsidRDefault="006C5D21" w:rsidP="004B5C1D">
      <w:pPr>
        <w:pStyle w:val="a3"/>
        <w:spacing w:before="100" w:beforeAutospacing="1" w:after="100" w:afterAutospacing="1"/>
        <w:ind w:left="714"/>
        <w:rPr>
          <w:b/>
          <w:bCs/>
          <w:sz w:val="28"/>
          <w:szCs w:val="28"/>
        </w:rPr>
      </w:pPr>
    </w:p>
    <w:p w14:paraId="7B741904" w14:textId="77777777" w:rsidR="009956CD" w:rsidRDefault="009956CD" w:rsidP="004B5C1D">
      <w:pPr>
        <w:pStyle w:val="a3"/>
        <w:spacing w:before="100" w:beforeAutospacing="1" w:after="100" w:afterAutospacing="1"/>
        <w:ind w:left="714"/>
        <w:rPr>
          <w:b/>
          <w:bCs/>
          <w:sz w:val="28"/>
          <w:szCs w:val="28"/>
        </w:rPr>
      </w:pPr>
    </w:p>
    <w:p w14:paraId="473E8FC6" w14:textId="77777777" w:rsidR="00243FEE" w:rsidRDefault="00243FEE" w:rsidP="005A39AB">
      <w:pPr>
        <w:pStyle w:val="a3"/>
        <w:spacing w:before="100" w:beforeAutospacing="1" w:after="100" w:afterAutospacing="1"/>
        <w:ind w:left="714"/>
        <w:jc w:val="right"/>
        <w:rPr>
          <w:bCs/>
          <w:sz w:val="28"/>
          <w:szCs w:val="28"/>
        </w:rPr>
      </w:pPr>
    </w:p>
    <w:p w14:paraId="461E8967" w14:textId="77777777" w:rsidR="007131CF" w:rsidRPr="006C5D21" w:rsidRDefault="005A39AB" w:rsidP="00F11B21">
      <w:pPr>
        <w:pStyle w:val="a3"/>
        <w:spacing w:before="100" w:beforeAutospacing="1" w:after="100" w:afterAutospacing="1"/>
        <w:ind w:left="714"/>
        <w:jc w:val="right"/>
        <w:rPr>
          <w:b/>
          <w:sz w:val="28"/>
          <w:szCs w:val="28"/>
        </w:rPr>
      </w:pPr>
      <w:r w:rsidRPr="006C5D21">
        <w:rPr>
          <w:b/>
          <w:sz w:val="28"/>
          <w:szCs w:val="28"/>
        </w:rPr>
        <w:t>Приложение 2</w:t>
      </w:r>
    </w:p>
    <w:p w14:paraId="52A979CB" w14:textId="77777777" w:rsidR="00BB1A15" w:rsidRDefault="00BB1A15" w:rsidP="00EB056D">
      <w:pPr>
        <w:pStyle w:val="a3"/>
        <w:spacing w:before="100" w:beforeAutospacing="1" w:after="100" w:afterAutospacing="1"/>
        <w:ind w:left="0"/>
        <w:jc w:val="center"/>
        <w:rPr>
          <w:b/>
          <w:bCs/>
          <w:sz w:val="28"/>
          <w:szCs w:val="28"/>
        </w:rPr>
      </w:pPr>
    </w:p>
    <w:p w14:paraId="332516AA" w14:textId="77777777" w:rsidR="00BB1A15" w:rsidRDefault="00BB1A15" w:rsidP="00EB056D">
      <w:pPr>
        <w:pStyle w:val="a3"/>
        <w:spacing w:before="100" w:beforeAutospacing="1" w:after="100" w:afterAutospacing="1"/>
        <w:ind w:left="0"/>
        <w:jc w:val="center"/>
        <w:rPr>
          <w:b/>
          <w:bCs/>
          <w:sz w:val="28"/>
          <w:szCs w:val="28"/>
        </w:rPr>
      </w:pPr>
    </w:p>
    <w:p w14:paraId="1C8A1288" w14:textId="4AB23EEE" w:rsidR="000422FC" w:rsidRDefault="005A39AB" w:rsidP="00EB056D">
      <w:pPr>
        <w:pStyle w:val="a3"/>
        <w:spacing w:before="100" w:beforeAutospacing="1" w:after="100" w:afterAutospacing="1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показателей</w:t>
      </w:r>
    </w:p>
    <w:p w14:paraId="1B4EACD1" w14:textId="77777777" w:rsidR="006C5D21" w:rsidRDefault="006C5D21" w:rsidP="00EB056D">
      <w:pPr>
        <w:pStyle w:val="a3"/>
        <w:spacing w:before="100" w:beforeAutospacing="1" w:after="100" w:afterAutospacing="1"/>
        <w:ind w:left="0"/>
        <w:jc w:val="center"/>
        <w:rPr>
          <w:b/>
          <w:bCs/>
          <w:sz w:val="28"/>
          <w:szCs w:val="28"/>
        </w:rPr>
      </w:pPr>
    </w:p>
    <w:p w14:paraId="77F5A446" w14:textId="77777777" w:rsidR="00091A3C" w:rsidRPr="00D2479E" w:rsidRDefault="00091A3C" w:rsidP="005A39AB">
      <w:pPr>
        <w:pStyle w:val="a3"/>
        <w:spacing w:before="100" w:beforeAutospacing="1" w:after="100" w:afterAutospacing="1"/>
        <w:ind w:left="714"/>
        <w:jc w:val="center"/>
        <w:rPr>
          <w:b/>
          <w:bCs/>
          <w:sz w:val="16"/>
          <w:szCs w:val="16"/>
        </w:rPr>
      </w:pP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617"/>
        <w:gridCol w:w="7888"/>
        <w:gridCol w:w="1560"/>
      </w:tblGrid>
      <w:tr w:rsidR="0087470E" w:rsidRPr="00091A3C" w14:paraId="0F6575E7" w14:textId="77777777" w:rsidTr="00F11B21">
        <w:trPr>
          <w:trHeight w:val="575"/>
        </w:trPr>
        <w:tc>
          <w:tcPr>
            <w:tcW w:w="617" w:type="dxa"/>
          </w:tcPr>
          <w:p w14:paraId="25AC0C77" w14:textId="77777777" w:rsidR="00091A3C" w:rsidRPr="00F11B21" w:rsidRDefault="00091A3C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888" w:type="dxa"/>
          </w:tcPr>
          <w:p w14:paraId="5466EE99" w14:textId="77777777" w:rsidR="00091A3C" w:rsidRPr="00F11B21" w:rsidRDefault="00091A3C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/>
                <w:bCs/>
                <w:sz w:val="26"/>
                <w:szCs w:val="26"/>
              </w:rPr>
              <w:t>Виды показателей</w:t>
            </w:r>
          </w:p>
        </w:tc>
        <w:tc>
          <w:tcPr>
            <w:tcW w:w="1560" w:type="dxa"/>
          </w:tcPr>
          <w:p w14:paraId="0BDC345C" w14:textId="77777777" w:rsidR="0087470E" w:rsidRPr="00F11B21" w:rsidRDefault="00091A3C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/>
                <w:bCs/>
                <w:sz w:val="26"/>
                <w:szCs w:val="26"/>
              </w:rPr>
              <w:t>Оценка</w:t>
            </w:r>
          </w:p>
          <w:p w14:paraId="19D1598F" w14:textId="77777777" w:rsidR="00091A3C" w:rsidRPr="00F11B21" w:rsidRDefault="00091A3C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/>
                <w:bCs/>
                <w:sz w:val="26"/>
                <w:szCs w:val="26"/>
              </w:rPr>
              <w:t xml:space="preserve"> (в баллах)</w:t>
            </w:r>
          </w:p>
        </w:tc>
      </w:tr>
      <w:tr w:rsidR="0087470E" w:rsidRPr="00091A3C" w14:paraId="1289F51B" w14:textId="77777777" w:rsidTr="00F11B21">
        <w:tc>
          <w:tcPr>
            <w:tcW w:w="617" w:type="dxa"/>
          </w:tcPr>
          <w:p w14:paraId="4268E62D" w14:textId="77777777" w:rsidR="00091A3C" w:rsidRPr="00F11B21" w:rsidRDefault="00091A3C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7888" w:type="dxa"/>
          </w:tcPr>
          <w:p w14:paraId="4D531C39" w14:textId="77777777" w:rsidR="00091A3C" w:rsidRPr="00F11B21" w:rsidRDefault="00091A3C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560" w:type="dxa"/>
          </w:tcPr>
          <w:p w14:paraId="086E8250" w14:textId="77777777" w:rsidR="00091A3C" w:rsidRPr="00F11B21" w:rsidRDefault="00091A3C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/>
                <w:bCs/>
                <w:sz w:val="26"/>
                <w:szCs w:val="26"/>
              </w:rPr>
              <w:t>3.</w:t>
            </w:r>
          </w:p>
        </w:tc>
      </w:tr>
      <w:tr w:rsidR="00CB24B0" w:rsidRPr="00091A3C" w14:paraId="6D20EE63" w14:textId="77777777" w:rsidTr="00F11B21">
        <w:tc>
          <w:tcPr>
            <w:tcW w:w="617" w:type="dxa"/>
            <w:vAlign w:val="center"/>
          </w:tcPr>
          <w:p w14:paraId="518CCF92" w14:textId="77777777" w:rsidR="00CB24B0" w:rsidRPr="00F11B21" w:rsidRDefault="008951B8" w:rsidP="00CB24B0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888" w:type="dxa"/>
            <w:vAlign w:val="center"/>
          </w:tcPr>
          <w:p w14:paraId="2203E7D0" w14:textId="77777777" w:rsidR="00CB24B0" w:rsidRPr="00F11B21" w:rsidRDefault="00CB24B0" w:rsidP="00CB24B0">
            <w:pPr>
              <w:pStyle w:val="a3"/>
              <w:spacing w:before="100" w:beforeAutospacing="1" w:after="100" w:afterAutospacing="1"/>
              <w:ind w:left="0"/>
              <w:rPr>
                <w:b/>
                <w:bCs/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Состояние обустройства бытового городка (информационный щит, таблички, ограждение, ворота, пешеходные дорожки, состояние бытовых помещений и др.)</w:t>
            </w:r>
          </w:p>
        </w:tc>
        <w:tc>
          <w:tcPr>
            <w:tcW w:w="1560" w:type="dxa"/>
            <w:vAlign w:val="center"/>
          </w:tcPr>
          <w:p w14:paraId="0AE0CCE4" w14:textId="77777777" w:rsidR="00CB24B0" w:rsidRPr="00F11B21" w:rsidRDefault="00CB24B0" w:rsidP="00CB24B0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731C25" w:rsidRPr="00091A3C" w14:paraId="0E16B09A" w14:textId="77777777" w:rsidTr="00F11B21">
        <w:tc>
          <w:tcPr>
            <w:tcW w:w="617" w:type="dxa"/>
          </w:tcPr>
          <w:p w14:paraId="23664893" w14:textId="77777777" w:rsidR="00731C25" w:rsidRPr="00F11B21" w:rsidRDefault="00D9725A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2</w:t>
            </w:r>
            <w:r w:rsidR="00A946A7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</w:tcPr>
          <w:p w14:paraId="25FAE594" w14:textId="77777777" w:rsidR="00731C25" w:rsidRPr="00F11B21" w:rsidRDefault="00CB24B0" w:rsidP="00731C25">
            <w:pPr>
              <w:pStyle w:val="a3"/>
              <w:spacing w:before="100" w:beforeAutospacing="1" w:after="100" w:afterAutospacing="1"/>
              <w:ind w:left="0"/>
              <w:rPr>
                <w:bCs/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Эстетическое оформление бытового городка (территория и помещения)</w:t>
            </w:r>
          </w:p>
        </w:tc>
        <w:tc>
          <w:tcPr>
            <w:tcW w:w="1560" w:type="dxa"/>
            <w:vAlign w:val="center"/>
          </w:tcPr>
          <w:p w14:paraId="25461EC2" w14:textId="77777777" w:rsidR="00731C25" w:rsidRPr="00F11B21" w:rsidRDefault="00731C25" w:rsidP="00731C25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731C25" w:rsidRPr="00091A3C" w14:paraId="337A05C8" w14:textId="77777777" w:rsidTr="00F11B21">
        <w:trPr>
          <w:trHeight w:val="283"/>
        </w:trPr>
        <w:tc>
          <w:tcPr>
            <w:tcW w:w="617" w:type="dxa"/>
          </w:tcPr>
          <w:p w14:paraId="1781B94C" w14:textId="77777777" w:rsidR="00731C25" w:rsidRPr="00F11B21" w:rsidRDefault="00D9725A" w:rsidP="005A39AB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3</w:t>
            </w:r>
            <w:r w:rsidR="00A946A7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</w:tcPr>
          <w:p w14:paraId="66AE58AC" w14:textId="6B6E070A" w:rsidR="00731C25" w:rsidRPr="00F11B21" w:rsidRDefault="00731C25" w:rsidP="00731C25">
            <w:pPr>
              <w:pStyle w:val="a3"/>
              <w:spacing w:before="100" w:beforeAutospacing="1" w:after="100" w:afterAutospacing="1"/>
              <w:ind w:left="0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 xml:space="preserve">Наличие </w:t>
            </w:r>
            <w:r w:rsidR="002A015A">
              <w:rPr>
                <w:bCs/>
                <w:sz w:val="26"/>
                <w:szCs w:val="26"/>
              </w:rPr>
              <w:t xml:space="preserve">утвержденных </w:t>
            </w:r>
            <w:r w:rsidRPr="00F11B21">
              <w:rPr>
                <w:bCs/>
                <w:sz w:val="26"/>
                <w:szCs w:val="26"/>
              </w:rPr>
              <w:t>правил внутреннего распорядка бытового городка</w:t>
            </w:r>
          </w:p>
        </w:tc>
        <w:tc>
          <w:tcPr>
            <w:tcW w:w="1560" w:type="dxa"/>
            <w:vAlign w:val="center"/>
          </w:tcPr>
          <w:p w14:paraId="498CA3F0" w14:textId="77777777" w:rsidR="00731C25" w:rsidRPr="00F11B21" w:rsidRDefault="00731C25" w:rsidP="00731C25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</w:p>
        </w:tc>
      </w:tr>
      <w:tr w:rsidR="0087470E" w:rsidRPr="00091A3C" w14:paraId="55820DCC" w14:textId="77777777" w:rsidTr="00F11B21">
        <w:trPr>
          <w:trHeight w:val="567"/>
        </w:trPr>
        <w:tc>
          <w:tcPr>
            <w:tcW w:w="617" w:type="dxa"/>
            <w:vAlign w:val="center"/>
          </w:tcPr>
          <w:p w14:paraId="51471A2F" w14:textId="63BB1481" w:rsidR="00091A3C" w:rsidRPr="00F11B21" w:rsidRDefault="00D34185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87470E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</w:tcPr>
          <w:p w14:paraId="2FC44C80" w14:textId="1AAC58A6" w:rsidR="00091A3C" w:rsidRPr="00F11B21" w:rsidRDefault="00D34185" w:rsidP="00A46EC2">
            <w:pPr>
              <w:pStyle w:val="a3"/>
              <w:spacing w:before="100" w:beforeAutospacing="1" w:after="100" w:afterAutospacing="1"/>
              <w:ind w:left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7470E" w:rsidRPr="00F11B21">
              <w:rPr>
                <w:sz w:val="26"/>
                <w:szCs w:val="26"/>
              </w:rPr>
              <w:t>бустройств</w:t>
            </w:r>
            <w:r>
              <w:rPr>
                <w:sz w:val="26"/>
                <w:szCs w:val="26"/>
              </w:rPr>
              <w:t>о</w:t>
            </w:r>
            <w:r w:rsidR="0087470E" w:rsidRPr="00F11B21">
              <w:rPr>
                <w:sz w:val="26"/>
                <w:szCs w:val="26"/>
              </w:rPr>
              <w:t xml:space="preserve"> санитарно-бытовых помещений (таблички, </w:t>
            </w:r>
            <w:r>
              <w:rPr>
                <w:sz w:val="26"/>
                <w:szCs w:val="26"/>
              </w:rPr>
              <w:t>оснащение</w:t>
            </w:r>
            <w:r w:rsidR="0087470E" w:rsidRPr="00F11B21">
              <w:rPr>
                <w:sz w:val="26"/>
                <w:szCs w:val="26"/>
              </w:rPr>
              <w:t xml:space="preserve"> и др.)</w:t>
            </w:r>
          </w:p>
        </w:tc>
        <w:tc>
          <w:tcPr>
            <w:tcW w:w="1560" w:type="dxa"/>
            <w:vAlign w:val="center"/>
          </w:tcPr>
          <w:p w14:paraId="18B792A9" w14:textId="77777777" w:rsidR="00091A3C" w:rsidRPr="00F11B21" w:rsidRDefault="0087470E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5</w:t>
            </w:r>
          </w:p>
        </w:tc>
      </w:tr>
      <w:tr w:rsidR="0087470E" w:rsidRPr="00091A3C" w14:paraId="27EB4FA1" w14:textId="77777777" w:rsidTr="00F11B21">
        <w:trPr>
          <w:trHeight w:val="235"/>
        </w:trPr>
        <w:tc>
          <w:tcPr>
            <w:tcW w:w="617" w:type="dxa"/>
            <w:vAlign w:val="center"/>
          </w:tcPr>
          <w:p w14:paraId="795831FC" w14:textId="184FA728" w:rsidR="00091A3C" w:rsidRPr="00F11B21" w:rsidRDefault="00D34185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87470E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</w:tcPr>
          <w:p w14:paraId="47827972" w14:textId="77777777" w:rsidR="00091A3C" w:rsidRPr="00F11B21" w:rsidRDefault="0087470E" w:rsidP="00A46EC2">
            <w:pPr>
              <w:pStyle w:val="a3"/>
              <w:spacing w:before="100" w:beforeAutospacing="1" w:after="100" w:afterAutospacing="1"/>
              <w:ind w:left="0"/>
              <w:rPr>
                <w:bCs/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 xml:space="preserve">Эстетическое оформление санитарно-бытовых помещений </w:t>
            </w:r>
          </w:p>
        </w:tc>
        <w:tc>
          <w:tcPr>
            <w:tcW w:w="1560" w:type="dxa"/>
            <w:vAlign w:val="center"/>
          </w:tcPr>
          <w:p w14:paraId="7379EFA4" w14:textId="77777777" w:rsidR="00091A3C" w:rsidRPr="00F11B21" w:rsidRDefault="0087470E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87470E" w:rsidRPr="00091A3C" w14:paraId="71525B70" w14:textId="77777777" w:rsidTr="00F11B21">
        <w:tc>
          <w:tcPr>
            <w:tcW w:w="617" w:type="dxa"/>
            <w:vAlign w:val="center"/>
          </w:tcPr>
          <w:p w14:paraId="095AA071" w14:textId="34415119" w:rsidR="00091A3C" w:rsidRPr="00F11B21" w:rsidRDefault="00D34185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87470E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bottom w:val="single" w:sz="4" w:space="0" w:color="auto"/>
            </w:tcBorders>
          </w:tcPr>
          <w:p w14:paraId="74C9D76E" w14:textId="77777777" w:rsidR="00091A3C" w:rsidRPr="00F11B21" w:rsidRDefault="00A46EC2" w:rsidP="0087470E">
            <w:pPr>
              <w:pStyle w:val="a3"/>
              <w:spacing w:before="100" w:beforeAutospacing="1" w:after="100" w:afterAutospacing="1"/>
              <w:ind w:left="0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Наличие комнаты приема пищи, ее оснащение бытовыми приборами.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5A82A1" w14:textId="77777777" w:rsidR="00091A3C" w:rsidRPr="00F11B21" w:rsidRDefault="0087470E" w:rsidP="00A46EC2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 xml:space="preserve">до </w:t>
            </w:r>
            <w:r w:rsidR="00A46EC2" w:rsidRPr="00F11B21">
              <w:rPr>
                <w:bCs/>
                <w:sz w:val="26"/>
                <w:szCs w:val="26"/>
              </w:rPr>
              <w:t>5</w:t>
            </w:r>
          </w:p>
        </w:tc>
      </w:tr>
      <w:tr w:rsidR="00731C25" w:rsidRPr="00091A3C" w14:paraId="418B93DB" w14:textId="77777777" w:rsidTr="00F11B21">
        <w:tc>
          <w:tcPr>
            <w:tcW w:w="617" w:type="dxa"/>
            <w:vAlign w:val="center"/>
          </w:tcPr>
          <w:p w14:paraId="7F8AC8C0" w14:textId="4C41EDDF" w:rsidR="00731C25" w:rsidRPr="00F11B21" w:rsidRDefault="00D34185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A946A7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bottom w:val="single" w:sz="4" w:space="0" w:color="auto"/>
            </w:tcBorders>
          </w:tcPr>
          <w:p w14:paraId="0A4471B4" w14:textId="77777777" w:rsidR="00731C25" w:rsidRPr="00F11B21" w:rsidRDefault="00731C25" w:rsidP="0087470E">
            <w:pPr>
              <w:pStyle w:val="a3"/>
              <w:spacing w:before="100" w:beforeAutospacing="1" w:after="100" w:afterAutospacing="1"/>
              <w:ind w:left="0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Наличие и оснащение комнаты отдыха работников организации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CAB4EB" w14:textId="77777777" w:rsidR="00731C25" w:rsidRPr="00F11B21" w:rsidRDefault="00731C25" w:rsidP="00A46EC2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243FEE" w:rsidRPr="00091A3C" w14:paraId="280FCFC8" w14:textId="77777777" w:rsidTr="00F11B21">
        <w:trPr>
          <w:trHeight w:val="527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22B41566" w14:textId="3ACFC356" w:rsidR="00243FEE" w:rsidRPr="00F11B21" w:rsidRDefault="00D34185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243FEE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59F8D" w14:textId="77777777" w:rsidR="00243FEE" w:rsidRPr="00F11B21" w:rsidRDefault="00243FEE" w:rsidP="0087470E">
            <w:pPr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Обеспечение работающих санитарно-бытовыми условиями в соответствии с нормами.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6D895" w14:textId="77777777" w:rsidR="00243FEE" w:rsidRPr="00F11B21" w:rsidRDefault="00243FEE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A46EC2" w:rsidRPr="00091A3C" w14:paraId="11C361BC" w14:textId="77777777" w:rsidTr="00F11B21"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01A2E4AE" w14:textId="69E34332" w:rsidR="00A46EC2" w:rsidRPr="00F11B21" w:rsidRDefault="00D34185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EF5F8D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374" w14:textId="77777777" w:rsidR="00A46EC2" w:rsidRPr="00F11B21" w:rsidRDefault="00A46EC2" w:rsidP="00A46EC2">
            <w:pPr>
              <w:pStyle w:val="Default"/>
              <w:jc w:val="both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Наличие умывальников с подогревом воды или горячее водоснабжение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47A" w14:textId="77777777" w:rsidR="00A46EC2" w:rsidRPr="00F11B21" w:rsidRDefault="00EF5F8D" w:rsidP="00A46EC2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</w:p>
        </w:tc>
      </w:tr>
      <w:tr w:rsidR="00A46EC2" w:rsidRPr="00091A3C" w14:paraId="6AD0ACF5" w14:textId="77777777" w:rsidTr="00F11B21"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0F8934FA" w14:textId="60BABBC6" w:rsidR="00A46EC2" w:rsidRPr="00F11B21" w:rsidRDefault="00A946A7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0</w:t>
            </w:r>
            <w:r w:rsidR="00EF5F8D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FD5" w14:textId="77777777" w:rsidR="00A46EC2" w:rsidRPr="00F11B21" w:rsidRDefault="00A46EC2">
            <w:pPr>
              <w:pStyle w:val="Default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 xml:space="preserve">Состояние туалета, своевременность очистки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ED05" w14:textId="77777777" w:rsidR="00A46EC2" w:rsidRPr="00F11B21" w:rsidRDefault="00EF5F8D" w:rsidP="00A46EC2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A46EC2" w:rsidRPr="00091A3C" w14:paraId="1A64A598" w14:textId="77777777" w:rsidTr="00F11B21"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62883288" w14:textId="1ED2668C" w:rsidR="00A46EC2" w:rsidRPr="00F11B21" w:rsidRDefault="00A946A7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1</w:t>
            </w:r>
            <w:r w:rsidR="00EF5F8D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B3E" w14:textId="77777777" w:rsidR="00A46EC2" w:rsidRPr="00F11B21" w:rsidRDefault="00A46EC2" w:rsidP="00A46EC2">
            <w:pPr>
              <w:pStyle w:val="Default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 xml:space="preserve">Наличие сушилок для средств индивидуальной защиты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937" w14:textId="77777777" w:rsidR="00A46EC2" w:rsidRPr="00F11B21" w:rsidRDefault="00EF5F8D" w:rsidP="00EF5F8D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5</w:t>
            </w:r>
          </w:p>
        </w:tc>
      </w:tr>
      <w:tr w:rsidR="00A46EC2" w:rsidRPr="00091A3C" w14:paraId="610627C1" w14:textId="77777777" w:rsidTr="00F11B21"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22317E0E" w14:textId="1D4A4BA2" w:rsidR="00A46EC2" w:rsidRPr="00F11B21" w:rsidRDefault="00A946A7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2</w:t>
            </w:r>
            <w:r w:rsidR="00EF5F8D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DA6" w14:textId="0A5CA16B" w:rsidR="00A46EC2" w:rsidRPr="00F11B21" w:rsidRDefault="00275B6B" w:rsidP="00275B6B">
            <w:pPr>
              <w:pStyle w:val="Default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Оснащение комнат для проживания соответствующей мебелью (</w:t>
            </w:r>
            <w:r w:rsidR="002A015A">
              <w:rPr>
                <w:sz w:val="26"/>
                <w:szCs w:val="26"/>
              </w:rPr>
              <w:t xml:space="preserve">кровать, </w:t>
            </w:r>
            <w:r w:rsidRPr="00F11B21">
              <w:rPr>
                <w:sz w:val="26"/>
                <w:szCs w:val="26"/>
              </w:rPr>
              <w:t>стулья, стол, шкафы)</w:t>
            </w:r>
            <w:r w:rsidR="00A46EC2" w:rsidRPr="00F11B2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DCD9" w14:textId="77777777" w:rsidR="00A46EC2" w:rsidRPr="00F11B21" w:rsidRDefault="00EF5F8D" w:rsidP="003A3125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 xml:space="preserve">до </w:t>
            </w:r>
            <w:r w:rsidR="003A3125" w:rsidRPr="00F11B21">
              <w:rPr>
                <w:bCs/>
                <w:sz w:val="26"/>
                <w:szCs w:val="26"/>
              </w:rPr>
              <w:t>5</w:t>
            </w:r>
          </w:p>
        </w:tc>
      </w:tr>
      <w:tr w:rsidR="00A46EC2" w:rsidRPr="00091A3C" w14:paraId="193A6F52" w14:textId="77777777" w:rsidTr="00F11B21"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442FF66C" w14:textId="468B2CD2" w:rsidR="00A46EC2" w:rsidRPr="00F11B21" w:rsidRDefault="00A946A7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3</w:t>
            </w:r>
            <w:r w:rsidR="00EF5F8D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8DE" w14:textId="77777777" w:rsidR="00A46EC2" w:rsidRPr="00F11B21" w:rsidRDefault="00A46EC2">
            <w:pPr>
              <w:pStyle w:val="Default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 xml:space="preserve">Соблюдение температурного режима в помещениях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278" w14:textId="77777777" w:rsidR="00A46EC2" w:rsidRPr="00F11B21" w:rsidRDefault="00EF5F8D" w:rsidP="00A46EC2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CB2A30" w:rsidRPr="00091A3C" w14:paraId="3FF71B7E" w14:textId="77777777" w:rsidTr="00F11B21">
        <w:trPr>
          <w:trHeight w:val="337"/>
        </w:trPr>
        <w:tc>
          <w:tcPr>
            <w:tcW w:w="617" w:type="dxa"/>
            <w:vAlign w:val="center"/>
          </w:tcPr>
          <w:p w14:paraId="71CD5B94" w14:textId="04052614" w:rsidR="00CB2A30" w:rsidRPr="00F11B21" w:rsidRDefault="00CB2A30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4</w:t>
            </w:r>
            <w:r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single" w:sz="4" w:space="0" w:color="auto"/>
            </w:tcBorders>
          </w:tcPr>
          <w:p w14:paraId="6E3F1ED8" w14:textId="77777777" w:rsidR="00CB2A30" w:rsidRPr="00F11B21" w:rsidRDefault="00CB2A30" w:rsidP="00820E9F">
            <w:pPr>
              <w:pStyle w:val="a3"/>
              <w:spacing w:before="100" w:beforeAutospacing="1" w:after="100" w:afterAutospacing="1"/>
              <w:ind w:left="0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 xml:space="preserve">Наличие </w:t>
            </w:r>
            <w:r w:rsidR="00820E9F" w:rsidRPr="00F11B21">
              <w:rPr>
                <w:sz w:val="26"/>
                <w:szCs w:val="26"/>
              </w:rPr>
              <w:t>аптечек</w:t>
            </w:r>
            <w:r w:rsidRPr="00F11B21">
              <w:rPr>
                <w:sz w:val="26"/>
                <w:szCs w:val="26"/>
              </w:rPr>
              <w:t xml:space="preserve"> для оказания первой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68F3BD5" w14:textId="77777777" w:rsidR="00CB2A30" w:rsidRPr="00F11B21" w:rsidRDefault="00820E9F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A46EC2" w:rsidRPr="00091A3C" w14:paraId="26D2D8CD" w14:textId="77777777" w:rsidTr="00F11B21">
        <w:tc>
          <w:tcPr>
            <w:tcW w:w="617" w:type="dxa"/>
            <w:vAlign w:val="center"/>
          </w:tcPr>
          <w:p w14:paraId="05E684B2" w14:textId="151C76C8" w:rsidR="00A46EC2" w:rsidRPr="00F11B21" w:rsidRDefault="00EF5F8D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5</w:t>
            </w:r>
            <w:r w:rsidR="00A46EC2"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bottom w:val="single" w:sz="4" w:space="0" w:color="auto"/>
            </w:tcBorders>
          </w:tcPr>
          <w:p w14:paraId="777D64EC" w14:textId="77777777" w:rsidR="00A46EC2" w:rsidRPr="00F11B21" w:rsidRDefault="00A46EC2" w:rsidP="004814F2">
            <w:pPr>
              <w:pStyle w:val="a3"/>
              <w:spacing w:before="100" w:beforeAutospacing="1" w:after="100" w:afterAutospacing="1"/>
              <w:ind w:left="0"/>
              <w:rPr>
                <w:bCs/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Обеспечение всех работников СИЗ с логотипом организации и ее состояние.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0959DC9" w14:textId="77777777" w:rsidR="00A46EC2" w:rsidRPr="00F11B21" w:rsidRDefault="00A46EC2" w:rsidP="0087470E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F11B21" w:rsidRPr="00091A3C" w14:paraId="518B681A" w14:textId="77777777" w:rsidTr="00F11B21">
        <w:trPr>
          <w:trHeight w:val="494"/>
        </w:trPr>
        <w:tc>
          <w:tcPr>
            <w:tcW w:w="617" w:type="dxa"/>
            <w:vMerge w:val="restart"/>
            <w:vAlign w:val="center"/>
          </w:tcPr>
          <w:p w14:paraId="01D3ED78" w14:textId="72206E89" w:rsidR="00F11B21" w:rsidRPr="00F11B21" w:rsidRDefault="00F11B21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6</w:t>
            </w:r>
            <w:r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single" w:sz="4" w:space="0" w:color="auto"/>
              <w:bottom w:val="nil"/>
            </w:tcBorders>
          </w:tcPr>
          <w:p w14:paraId="3A49C287" w14:textId="77777777" w:rsidR="00F11B21" w:rsidRPr="00F11B21" w:rsidRDefault="00F11B21" w:rsidP="00243FEE">
            <w:pPr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Осуществление общественного контроля за состоянием охраны труда в бытовом городке</w:t>
            </w:r>
            <w:r w:rsidR="009110D7">
              <w:rPr>
                <w:sz w:val="26"/>
                <w:szCs w:val="26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3AB875C9" w14:textId="77777777" w:rsidR="00F11B21" w:rsidRPr="00F11B21" w:rsidRDefault="00F11B21" w:rsidP="00CB24B0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</w:p>
        </w:tc>
      </w:tr>
      <w:tr w:rsidR="00F11B21" w:rsidRPr="00091A3C" w14:paraId="3C3FD4B8" w14:textId="77777777" w:rsidTr="00F073EF">
        <w:trPr>
          <w:trHeight w:val="545"/>
        </w:trPr>
        <w:tc>
          <w:tcPr>
            <w:tcW w:w="617" w:type="dxa"/>
            <w:vMerge/>
            <w:vAlign w:val="center"/>
          </w:tcPr>
          <w:p w14:paraId="71D844B8" w14:textId="77777777" w:rsidR="00F11B21" w:rsidRPr="00F11B21" w:rsidRDefault="00F11B21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nil"/>
              <w:bottom w:val="nil"/>
            </w:tcBorders>
          </w:tcPr>
          <w:p w14:paraId="10D1342B" w14:textId="77777777" w:rsidR="00F11B21" w:rsidRPr="00F11B21" w:rsidRDefault="00F11B21" w:rsidP="009C17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- наличие выписки из решения собрания об избрании уполномоченных по охране труда от профсоюзного комитета;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4CB09B2" w14:textId="77777777" w:rsidR="00F11B21" w:rsidRPr="00F11B21" w:rsidRDefault="00F11B21" w:rsidP="00CB24B0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</w:p>
        </w:tc>
      </w:tr>
      <w:tr w:rsidR="00F11B21" w:rsidRPr="00091A3C" w14:paraId="27A06B94" w14:textId="77777777" w:rsidTr="00F073EF">
        <w:trPr>
          <w:trHeight w:val="655"/>
        </w:trPr>
        <w:tc>
          <w:tcPr>
            <w:tcW w:w="617" w:type="dxa"/>
            <w:vMerge/>
            <w:vAlign w:val="center"/>
          </w:tcPr>
          <w:p w14:paraId="59AE3CEC" w14:textId="77777777" w:rsidR="00F11B21" w:rsidRPr="00F11B21" w:rsidRDefault="00F11B21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nil"/>
            </w:tcBorders>
          </w:tcPr>
          <w:p w14:paraId="0C640AEB" w14:textId="3CA5FCD2" w:rsidR="00F11B21" w:rsidRPr="00F11B21" w:rsidRDefault="00F11B21" w:rsidP="009C1747">
            <w:pPr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- участие уполномоченных по охране труда в осуществлении проверок бытового городка на соответствие требованиям охраны труда, электро- и пожаробезопасности (</w:t>
            </w:r>
            <w:r w:rsidR="00380ED1">
              <w:rPr>
                <w:sz w:val="26"/>
                <w:szCs w:val="26"/>
              </w:rPr>
              <w:t>а</w:t>
            </w:r>
            <w:r w:rsidRPr="00F11B21">
              <w:rPr>
                <w:sz w:val="26"/>
                <w:szCs w:val="26"/>
              </w:rPr>
              <w:t>кты, преставления)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7503A366" w14:textId="77777777" w:rsidR="00F11B21" w:rsidRPr="00F11B21" w:rsidRDefault="00F11B21" w:rsidP="00CB24B0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3</w:t>
            </w:r>
          </w:p>
        </w:tc>
      </w:tr>
      <w:tr w:rsidR="00917A6F" w:rsidRPr="00091A3C" w14:paraId="451BB0F1" w14:textId="77777777" w:rsidTr="00F11B21">
        <w:trPr>
          <w:trHeight w:val="237"/>
        </w:trPr>
        <w:tc>
          <w:tcPr>
            <w:tcW w:w="617" w:type="dxa"/>
          </w:tcPr>
          <w:p w14:paraId="504BD96B" w14:textId="0C30FA5C" w:rsidR="00917A6F" w:rsidRPr="00F11B21" w:rsidRDefault="00917A6F" w:rsidP="00917A6F">
            <w:pPr>
              <w:jc w:val="center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1</w:t>
            </w:r>
            <w:r w:rsidR="00D34185">
              <w:rPr>
                <w:sz w:val="26"/>
                <w:szCs w:val="26"/>
              </w:rPr>
              <w:t>7</w:t>
            </w:r>
            <w:r w:rsidRPr="00F11B21">
              <w:rPr>
                <w:sz w:val="26"/>
                <w:szCs w:val="26"/>
              </w:rPr>
              <w:t>.</w:t>
            </w:r>
          </w:p>
        </w:tc>
        <w:tc>
          <w:tcPr>
            <w:tcW w:w="7888" w:type="dxa"/>
            <w:tcBorders>
              <w:top w:val="single" w:sz="4" w:space="0" w:color="auto"/>
              <w:right w:val="single" w:sz="4" w:space="0" w:color="auto"/>
            </w:tcBorders>
          </w:tcPr>
          <w:p w14:paraId="08E0B0BF" w14:textId="79FD26D8" w:rsidR="00917A6F" w:rsidRPr="00F11B21" w:rsidRDefault="00917A6F" w:rsidP="005D3BB6">
            <w:pPr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Соблюдение</w:t>
            </w:r>
            <w:r w:rsidR="002A015A">
              <w:rPr>
                <w:sz w:val="26"/>
                <w:szCs w:val="26"/>
              </w:rPr>
              <w:t xml:space="preserve"> требований</w:t>
            </w:r>
            <w:r w:rsidRPr="00F11B21">
              <w:rPr>
                <w:sz w:val="26"/>
                <w:szCs w:val="26"/>
              </w:rPr>
              <w:t xml:space="preserve"> пожарной безопасности.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EE93ED1" w14:textId="77777777" w:rsidR="00917A6F" w:rsidRPr="00F11B21" w:rsidRDefault="00917A6F" w:rsidP="00917A6F">
            <w:pPr>
              <w:jc w:val="center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до 7</w:t>
            </w:r>
          </w:p>
        </w:tc>
      </w:tr>
      <w:tr w:rsidR="006B300F" w:rsidRPr="00091A3C" w14:paraId="620D0AA7" w14:textId="77777777" w:rsidTr="00F11B21">
        <w:tc>
          <w:tcPr>
            <w:tcW w:w="617" w:type="dxa"/>
            <w:vAlign w:val="center"/>
          </w:tcPr>
          <w:p w14:paraId="525FDF4C" w14:textId="24FFEAED" w:rsidR="006B300F" w:rsidRPr="00F11B21" w:rsidRDefault="006B300F" w:rsidP="00D9725A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1</w:t>
            </w:r>
            <w:r w:rsidR="00D34185">
              <w:rPr>
                <w:bCs/>
                <w:sz w:val="26"/>
                <w:szCs w:val="26"/>
              </w:rPr>
              <w:t>8</w:t>
            </w:r>
            <w:r w:rsidRPr="00F11B2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888" w:type="dxa"/>
          </w:tcPr>
          <w:p w14:paraId="430646F8" w14:textId="77777777" w:rsidR="006B300F" w:rsidRPr="00F11B21" w:rsidRDefault="006B300F" w:rsidP="00EF5F8D">
            <w:pPr>
              <w:pStyle w:val="Default"/>
              <w:rPr>
                <w:sz w:val="26"/>
                <w:szCs w:val="26"/>
              </w:rPr>
            </w:pPr>
            <w:r w:rsidRPr="00F11B21">
              <w:rPr>
                <w:sz w:val="26"/>
                <w:szCs w:val="26"/>
              </w:rPr>
              <w:t>Наличие уголка профсоюзного комитета, его наполнение документами, наличие информации о деятельности уполномоченных по охране труда</w:t>
            </w:r>
          </w:p>
        </w:tc>
        <w:tc>
          <w:tcPr>
            <w:tcW w:w="1560" w:type="dxa"/>
            <w:vAlign w:val="center"/>
          </w:tcPr>
          <w:p w14:paraId="62DD6232" w14:textId="77777777" w:rsidR="006B300F" w:rsidRPr="00F11B21" w:rsidRDefault="006B300F" w:rsidP="00EF5F8D">
            <w:pPr>
              <w:pStyle w:val="a3"/>
              <w:spacing w:before="100" w:beforeAutospacing="1" w:after="100" w:afterAutospacing="1"/>
              <w:ind w:left="0"/>
              <w:jc w:val="center"/>
              <w:rPr>
                <w:bCs/>
                <w:sz w:val="26"/>
                <w:szCs w:val="26"/>
              </w:rPr>
            </w:pPr>
            <w:r w:rsidRPr="00F11B21">
              <w:rPr>
                <w:bCs/>
                <w:sz w:val="26"/>
                <w:szCs w:val="26"/>
              </w:rPr>
              <w:t>до 5</w:t>
            </w:r>
          </w:p>
        </w:tc>
      </w:tr>
    </w:tbl>
    <w:p w14:paraId="295E977D" w14:textId="77777777" w:rsidR="00A55E04" w:rsidRDefault="00A55E04" w:rsidP="00F11B21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085468" w:rsidRPr="00085468" w14:paraId="401517FC" w14:textId="77777777" w:rsidTr="00E13222">
        <w:tc>
          <w:tcPr>
            <w:tcW w:w="4928" w:type="dxa"/>
          </w:tcPr>
          <w:p w14:paraId="28237BCB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bookmarkStart w:id="0" w:name="_Hlk213416959"/>
          </w:p>
        </w:tc>
        <w:tc>
          <w:tcPr>
            <w:tcW w:w="5103" w:type="dxa"/>
          </w:tcPr>
          <w:p w14:paraId="0F02FD1F" w14:textId="77777777" w:rsidR="006C5D21" w:rsidRDefault="006C5D21" w:rsidP="00085468">
            <w:pPr>
              <w:jc w:val="right"/>
              <w:rPr>
                <w:b/>
                <w:sz w:val="28"/>
                <w:szCs w:val="28"/>
              </w:rPr>
            </w:pPr>
          </w:p>
          <w:p w14:paraId="150FC174" w14:textId="77777777" w:rsidR="006C5D21" w:rsidRDefault="006C5D21" w:rsidP="00085468">
            <w:pPr>
              <w:jc w:val="right"/>
              <w:rPr>
                <w:b/>
                <w:sz w:val="28"/>
                <w:szCs w:val="28"/>
              </w:rPr>
            </w:pPr>
          </w:p>
          <w:p w14:paraId="7450D915" w14:textId="106F334D" w:rsidR="00085468" w:rsidRPr="00085468" w:rsidRDefault="00085468" w:rsidP="00085468">
            <w:pPr>
              <w:jc w:val="right"/>
              <w:rPr>
                <w:b/>
                <w:sz w:val="28"/>
                <w:szCs w:val="28"/>
              </w:rPr>
            </w:pPr>
            <w:r w:rsidRPr="00085468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3</w:t>
            </w:r>
          </w:p>
          <w:p w14:paraId="40EF86D9" w14:textId="77777777" w:rsidR="00085468" w:rsidRPr="00085468" w:rsidRDefault="00085468" w:rsidP="00085468">
            <w:pPr>
              <w:rPr>
                <w:sz w:val="28"/>
                <w:szCs w:val="28"/>
              </w:rPr>
            </w:pPr>
          </w:p>
        </w:tc>
      </w:tr>
      <w:bookmarkEnd w:id="0"/>
    </w:tbl>
    <w:p w14:paraId="044600A2" w14:textId="77777777" w:rsidR="00085468" w:rsidRPr="00085468" w:rsidRDefault="00085468" w:rsidP="00085468">
      <w:pPr>
        <w:rPr>
          <w:sz w:val="28"/>
          <w:szCs w:val="28"/>
        </w:rPr>
      </w:pPr>
    </w:p>
    <w:p w14:paraId="0C92F16A" w14:textId="77777777" w:rsidR="00085468" w:rsidRPr="00085468" w:rsidRDefault="00085468" w:rsidP="00BB1A15">
      <w:pPr>
        <w:jc w:val="center"/>
        <w:rPr>
          <w:sz w:val="28"/>
          <w:szCs w:val="28"/>
        </w:rPr>
      </w:pPr>
    </w:p>
    <w:p w14:paraId="7C442993" w14:textId="77777777" w:rsidR="00085468" w:rsidRPr="00085468" w:rsidRDefault="00085468" w:rsidP="00BB1A15">
      <w:pPr>
        <w:jc w:val="center"/>
        <w:rPr>
          <w:b/>
          <w:sz w:val="28"/>
          <w:szCs w:val="28"/>
        </w:rPr>
      </w:pPr>
      <w:r w:rsidRPr="00085468">
        <w:rPr>
          <w:b/>
          <w:sz w:val="28"/>
          <w:szCs w:val="28"/>
        </w:rPr>
        <w:t>СОСТАВ</w:t>
      </w:r>
    </w:p>
    <w:p w14:paraId="5DFBE3D6" w14:textId="7670219E" w:rsidR="00085468" w:rsidRPr="00085468" w:rsidRDefault="00085468" w:rsidP="00BB1A15">
      <w:pPr>
        <w:jc w:val="center"/>
        <w:rPr>
          <w:b/>
          <w:sz w:val="28"/>
          <w:szCs w:val="28"/>
          <w:lang w:bidi="ru-RU"/>
        </w:rPr>
      </w:pPr>
      <w:r w:rsidRPr="00085468">
        <w:rPr>
          <w:b/>
          <w:sz w:val="28"/>
          <w:szCs w:val="28"/>
        </w:rPr>
        <w:t xml:space="preserve">комиссии </w:t>
      </w:r>
      <w:r w:rsidRPr="00085468">
        <w:rPr>
          <w:b/>
          <w:sz w:val="28"/>
          <w:szCs w:val="28"/>
          <w:lang w:bidi="ru-RU"/>
        </w:rPr>
        <w:t>смотра – конкурса на</w:t>
      </w:r>
    </w:p>
    <w:p w14:paraId="23607743" w14:textId="0DC804BD" w:rsidR="00085468" w:rsidRPr="00085468" w:rsidRDefault="00085468" w:rsidP="00BB1A15">
      <w:pPr>
        <w:jc w:val="center"/>
        <w:rPr>
          <w:b/>
          <w:bCs/>
          <w:sz w:val="28"/>
          <w:szCs w:val="28"/>
        </w:rPr>
      </w:pPr>
      <w:r w:rsidRPr="00085468">
        <w:rPr>
          <w:b/>
          <w:sz w:val="28"/>
          <w:szCs w:val="28"/>
          <w:lang w:bidi="ru-RU"/>
        </w:rPr>
        <w:t>«</w:t>
      </w:r>
      <w:r w:rsidR="00810C87" w:rsidRPr="00810C87">
        <w:rPr>
          <w:b/>
          <w:sz w:val="28"/>
          <w:szCs w:val="28"/>
          <w:lang w:bidi="ru-RU"/>
        </w:rPr>
        <w:t xml:space="preserve">Лучший </w:t>
      </w:r>
      <w:r w:rsidR="00810C87" w:rsidRPr="00810C87">
        <w:rPr>
          <w:b/>
          <w:bCs/>
          <w:sz w:val="28"/>
          <w:szCs w:val="28"/>
          <w:lang w:bidi="ru-RU"/>
        </w:rPr>
        <w:t>бытовой городок - 2026</w:t>
      </w:r>
      <w:r w:rsidRPr="00085468">
        <w:rPr>
          <w:b/>
          <w:sz w:val="28"/>
          <w:szCs w:val="28"/>
          <w:lang w:bidi="ru-RU"/>
        </w:rPr>
        <w:t>».</w:t>
      </w:r>
    </w:p>
    <w:p w14:paraId="46CC1C1B" w14:textId="77777777" w:rsidR="00085468" w:rsidRPr="00085468" w:rsidRDefault="00085468" w:rsidP="00085468">
      <w:pPr>
        <w:rPr>
          <w:b/>
          <w:bCs/>
          <w:sz w:val="28"/>
          <w:szCs w:val="28"/>
        </w:rPr>
      </w:pPr>
    </w:p>
    <w:p w14:paraId="1F5F1EB0" w14:textId="77777777" w:rsidR="00085468" w:rsidRPr="00085468" w:rsidRDefault="00085468" w:rsidP="00085468">
      <w:pPr>
        <w:rPr>
          <w:b/>
          <w:sz w:val="28"/>
          <w:szCs w:val="28"/>
        </w:rPr>
      </w:pPr>
    </w:p>
    <w:p w14:paraId="1F29087A" w14:textId="77777777" w:rsidR="00085468" w:rsidRPr="00085468" w:rsidRDefault="00085468" w:rsidP="00085468">
      <w:pPr>
        <w:rPr>
          <w:b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6521"/>
      </w:tblGrid>
      <w:tr w:rsidR="00085468" w:rsidRPr="00085468" w14:paraId="30D662A5" w14:textId="77777777" w:rsidTr="00BB1A15">
        <w:tc>
          <w:tcPr>
            <w:tcW w:w="2943" w:type="dxa"/>
          </w:tcPr>
          <w:p w14:paraId="0436EF30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 xml:space="preserve">Сизова Галина </w:t>
            </w:r>
          </w:p>
          <w:p w14:paraId="4A82C720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67" w:type="dxa"/>
          </w:tcPr>
          <w:p w14:paraId="161DE36E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14:paraId="13AAAD68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заместитель Председателя Профсоюза муниципальных работников Москвы, главный правовой инспектор труда</w:t>
            </w:r>
          </w:p>
          <w:p w14:paraId="4EB9A59F" w14:textId="77777777" w:rsidR="00085468" w:rsidRDefault="00085468" w:rsidP="00085468">
            <w:pPr>
              <w:rPr>
                <w:sz w:val="28"/>
                <w:szCs w:val="28"/>
              </w:rPr>
            </w:pPr>
          </w:p>
          <w:p w14:paraId="15CB3C56" w14:textId="77777777" w:rsidR="00BB1A15" w:rsidRPr="00085468" w:rsidRDefault="00BB1A15" w:rsidP="00085468">
            <w:pPr>
              <w:rPr>
                <w:sz w:val="28"/>
                <w:szCs w:val="28"/>
              </w:rPr>
            </w:pPr>
          </w:p>
        </w:tc>
      </w:tr>
      <w:tr w:rsidR="00085468" w:rsidRPr="00085468" w14:paraId="4874D232" w14:textId="77777777" w:rsidTr="00BB1A15">
        <w:tc>
          <w:tcPr>
            <w:tcW w:w="2943" w:type="dxa"/>
          </w:tcPr>
          <w:p w14:paraId="069443DA" w14:textId="45692228" w:rsidR="00085468" w:rsidRPr="00085468" w:rsidRDefault="00BB1A15" w:rsidP="00085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Шумская Анастасия Валерьевна</w:t>
            </w:r>
          </w:p>
        </w:tc>
        <w:tc>
          <w:tcPr>
            <w:tcW w:w="567" w:type="dxa"/>
          </w:tcPr>
          <w:p w14:paraId="00FBA9D6" w14:textId="5F91D262" w:rsidR="00085468" w:rsidRPr="00085468" w:rsidRDefault="00BB1A15" w:rsidP="00085468">
            <w:pPr>
              <w:rPr>
                <w:sz w:val="28"/>
                <w:szCs w:val="28"/>
              </w:rPr>
            </w:pPr>
            <w:r w:rsidRPr="00BB1A15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14:paraId="6D5041BA" w14:textId="453DFF18" w:rsidR="00BB1A15" w:rsidRPr="00BB1A15" w:rsidRDefault="00BB1A15" w:rsidP="00BB1A15">
            <w:pPr>
              <w:rPr>
                <w:color w:val="000000"/>
                <w:sz w:val="28"/>
                <w:szCs w:val="28"/>
              </w:rPr>
            </w:pPr>
            <w:r w:rsidRPr="00BB1A15">
              <w:rPr>
                <w:color w:val="000000"/>
                <w:sz w:val="28"/>
                <w:szCs w:val="28"/>
              </w:rPr>
              <w:t>Советник Управления государственной службы и кадров Департамента жилищно-коммунального хозяйства города Москвы</w:t>
            </w:r>
          </w:p>
          <w:p w14:paraId="65504DBE" w14:textId="77777777" w:rsidR="00085468" w:rsidRDefault="00085468" w:rsidP="00085468">
            <w:pPr>
              <w:rPr>
                <w:sz w:val="28"/>
                <w:szCs w:val="28"/>
              </w:rPr>
            </w:pPr>
          </w:p>
          <w:p w14:paraId="51AF2D97" w14:textId="77777777" w:rsidR="00BB1A15" w:rsidRPr="00085468" w:rsidRDefault="00BB1A15" w:rsidP="00085468">
            <w:pPr>
              <w:rPr>
                <w:sz w:val="28"/>
                <w:szCs w:val="28"/>
              </w:rPr>
            </w:pPr>
          </w:p>
        </w:tc>
      </w:tr>
      <w:tr w:rsidR="00085468" w:rsidRPr="00085468" w14:paraId="0CED6194" w14:textId="77777777" w:rsidTr="00BB1A15">
        <w:tc>
          <w:tcPr>
            <w:tcW w:w="2943" w:type="dxa"/>
          </w:tcPr>
          <w:p w14:paraId="2B931EA6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 xml:space="preserve">Федякова Людмила </w:t>
            </w:r>
          </w:p>
          <w:p w14:paraId="460B7D74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Анатольевна</w:t>
            </w:r>
          </w:p>
          <w:p w14:paraId="41D898FE" w14:textId="77777777" w:rsidR="00085468" w:rsidRPr="00085468" w:rsidRDefault="00085468" w:rsidP="0008546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D72178D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14:paraId="0CFE3672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главный технический инспектор труда Профсоюза муниципальных работников Москвы</w:t>
            </w:r>
          </w:p>
          <w:p w14:paraId="64420372" w14:textId="77777777" w:rsidR="00085468" w:rsidRDefault="00085468" w:rsidP="00085468">
            <w:pPr>
              <w:rPr>
                <w:sz w:val="28"/>
                <w:szCs w:val="28"/>
              </w:rPr>
            </w:pPr>
          </w:p>
          <w:p w14:paraId="0F7B6C10" w14:textId="77777777" w:rsidR="00BB1A15" w:rsidRPr="00085468" w:rsidRDefault="00BB1A15" w:rsidP="00085468">
            <w:pPr>
              <w:rPr>
                <w:sz w:val="28"/>
                <w:szCs w:val="28"/>
              </w:rPr>
            </w:pPr>
          </w:p>
        </w:tc>
      </w:tr>
      <w:tr w:rsidR="00085468" w:rsidRPr="00085468" w14:paraId="43851F2B" w14:textId="77777777" w:rsidTr="00BB1A15">
        <w:tc>
          <w:tcPr>
            <w:tcW w:w="2943" w:type="dxa"/>
          </w:tcPr>
          <w:p w14:paraId="09C53459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Джума Игорь Олегович</w:t>
            </w:r>
          </w:p>
        </w:tc>
        <w:tc>
          <w:tcPr>
            <w:tcW w:w="567" w:type="dxa"/>
          </w:tcPr>
          <w:p w14:paraId="6D75FC0B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14:paraId="6253174C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Председатель комиссии по охране труда и экологии ПМР Москвы, Председатель ППО, советник генерального директора АО «Мосгаз»</w:t>
            </w:r>
          </w:p>
          <w:p w14:paraId="19F140F7" w14:textId="77777777" w:rsidR="00085468" w:rsidRDefault="00085468" w:rsidP="00085468">
            <w:pPr>
              <w:rPr>
                <w:sz w:val="28"/>
                <w:szCs w:val="28"/>
              </w:rPr>
            </w:pPr>
          </w:p>
          <w:p w14:paraId="28B1AEA1" w14:textId="77777777" w:rsidR="00BB1A15" w:rsidRPr="00085468" w:rsidRDefault="00BB1A15" w:rsidP="00085468">
            <w:pPr>
              <w:rPr>
                <w:sz w:val="28"/>
                <w:szCs w:val="28"/>
              </w:rPr>
            </w:pPr>
          </w:p>
        </w:tc>
      </w:tr>
      <w:tr w:rsidR="00085468" w:rsidRPr="00085468" w14:paraId="18C58933" w14:textId="77777777" w:rsidTr="00BB1A15">
        <w:tc>
          <w:tcPr>
            <w:tcW w:w="2943" w:type="dxa"/>
          </w:tcPr>
          <w:p w14:paraId="650995CD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 xml:space="preserve">Фетисова Оксана </w:t>
            </w:r>
            <w:proofErr w:type="spellStart"/>
            <w:r w:rsidRPr="00085468">
              <w:rPr>
                <w:sz w:val="28"/>
                <w:szCs w:val="28"/>
              </w:rPr>
              <w:t>Аветисовна</w:t>
            </w:r>
            <w:proofErr w:type="spellEnd"/>
          </w:p>
        </w:tc>
        <w:tc>
          <w:tcPr>
            <w:tcW w:w="567" w:type="dxa"/>
          </w:tcPr>
          <w:p w14:paraId="3BC4C9DE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14:paraId="07810ED0" w14:textId="77777777" w:rsidR="00085468" w:rsidRPr="00085468" w:rsidRDefault="00085468" w:rsidP="00085468">
            <w:pPr>
              <w:rPr>
                <w:sz w:val="28"/>
                <w:szCs w:val="28"/>
              </w:rPr>
            </w:pPr>
            <w:r w:rsidRPr="00085468">
              <w:rPr>
                <w:sz w:val="28"/>
                <w:szCs w:val="28"/>
              </w:rPr>
              <w:t>Председатель ППО начальник отдела ОТ ГО и ЧС ГБУ «Жилищник района Марьино» ТПО ЮВАО</w:t>
            </w:r>
          </w:p>
          <w:p w14:paraId="7D21E7C6" w14:textId="77777777" w:rsidR="00085468" w:rsidRPr="00085468" w:rsidRDefault="00085468" w:rsidP="00085468">
            <w:pPr>
              <w:rPr>
                <w:sz w:val="28"/>
                <w:szCs w:val="28"/>
              </w:rPr>
            </w:pPr>
          </w:p>
        </w:tc>
      </w:tr>
    </w:tbl>
    <w:p w14:paraId="2EB8F220" w14:textId="77777777" w:rsidR="00085468" w:rsidRPr="00085468" w:rsidRDefault="00085468" w:rsidP="00085468">
      <w:pPr>
        <w:rPr>
          <w:sz w:val="28"/>
          <w:szCs w:val="28"/>
        </w:rPr>
      </w:pPr>
    </w:p>
    <w:p w14:paraId="082D7AA3" w14:textId="77777777" w:rsidR="00085468" w:rsidRPr="00085468" w:rsidRDefault="00085468" w:rsidP="00085468">
      <w:pPr>
        <w:rPr>
          <w:b/>
          <w:sz w:val="28"/>
          <w:szCs w:val="28"/>
        </w:rPr>
      </w:pPr>
    </w:p>
    <w:p w14:paraId="371F4189" w14:textId="77777777" w:rsidR="00085468" w:rsidRPr="00024646" w:rsidRDefault="00085468" w:rsidP="00F11B21">
      <w:pPr>
        <w:rPr>
          <w:sz w:val="28"/>
          <w:szCs w:val="28"/>
        </w:rPr>
      </w:pPr>
    </w:p>
    <w:sectPr w:rsidR="00085468" w:rsidRPr="00024646" w:rsidSect="00243FEE">
      <w:pgSz w:w="11906" w:h="16838" w:code="9"/>
      <w:pgMar w:top="709" w:right="849" w:bottom="1134" w:left="90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E7B"/>
    <w:multiLevelType w:val="multilevel"/>
    <w:tmpl w:val="8812B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BFB2506"/>
    <w:multiLevelType w:val="hybridMultilevel"/>
    <w:tmpl w:val="917E2C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38E9"/>
    <w:multiLevelType w:val="multilevel"/>
    <w:tmpl w:val="4078B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5DA5D08"/>
    <w:multiLevelType w:val="multilevel"/>
    <w:tmpl w:val="C11A9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56113E0"/>
    <w:multiLevelType w:val="multilevel"/>
    <w:tmpl w:val="47DA0E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4905CA"/>
    <w:multiLevelType w:val="multilevel"/>
    <w:tmpl w:val="A2F29F0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07C4F23"/>
    <w:multiLevelType w:val="multilevel"/>
    <w:tmpl w:val="8812B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76DE779A"/>
    <w:multiLevelType w:val="multilevel"/>
    <w:tmpl w:val="47DA0E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7D532991"/>
    <w:multiLevelType w:val="multilevel"/>
    <w:tmpl w:val="9832268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 w16cid:durableId="1704358749">
    <w:abstractNumId w:val="0"/>
  </w:num>
  <w:num w:numId="2" w16cid:durableId="1731344636">
    <w:abstractNumId w:val="1"/>
  </w:num>
  <w:num w:numId="3" w16cid:durableId="53434620">
    <w:abstractNumId w:val="2"/>
  </w:num>
  <w:num w:numId="4" w16cid:durableId="1243490350">
    <w:abstractNumId w:val="8"/>
  </w:num>
  <w:num w:numId="5" w16cid:durableId="1318146094">
    <w:abstractNumId w:val="5"/>
  </w:num>
  <w:num w:numId="6" w16cid:durableId="1409383155">
    <w:abstractNumId w:val="6"/>
  </w:num>
  <w:num w:numId="7" w16cid:durableId="508756471">
    <w:abstractNumId w:val="3"/>
  </w:num>
  <w:num w:numId="8" w16cid:durableId="1670139288">
    <w:abstractNumId w:val="4"/>
  </w:num>
  <w:num w:numId="9" w16cid:durableId="1925262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46"/>
    <w:rsid w:val="000101E4"/>
    <w:rsid w:val="00024646"/>
    <w:rsid w:val="000422FC"/>
    <w:rsid w:val="00053F94"/>
    <w:rsid w:val="00057C90"/>
    <w:rsid w:val="00085468"/>
    <w:rsid w:val="00091A3C"/>
    <w:rsid w:val="00097A64"/>
    <w:rsid w:val="000B2FAF"/>
    <w:rsid w:val="000D41AE"/>
    <w:rsid w:val="000E4F3B"/>
    <w:rsid w:val="00100ABD"/>
    <w:rsid w:val="00120985"/>
    <w:rsid w:val="00141F72"/>
    <w:rsid w:val="001441B9"/>
    <w:rsid w:val="00161C52"/>
    <w:rsid w:val="0018587C"/>
    <w:rsid w:val="001B13BD"/>
    <w:rsid w:val="001F3F50"/>
    <w:rsid w:val="002001CE"/>
    <w:rsid w:val="002107B3"/>
    <w:rsid w:val="00217A19"/>
    <w:rsid w:val="00224516"/>
    <w:rsid w:val="00243FEE"/>
    <w:rsid w:val="00247222"/>
    <w:rsid w:val="00257FAA"/>
    <w:rsid w:val="002754F1"/>
    <w:rsid w:val="00275B6B"/>
    <w:rsid w:val="0028595D"/>
    <w:rsid w:val="002A015A"/>
    <w:rsid w:val="002A619B"/>
    <w:rsid w:val="002B7BA3"/>
    <w:rsid w:val="002E00A7"/>
    <w:rsid w:val="00320C02"/>
    <w:rsid w:val="00324C5A"/>
    <w:rsid w:val="00332A63"/>
    <w:rsid w:val="0034500E"/>
    <w:rsid w:val="0034676D"/>
    <w:rsid w:val="0035117D"/>
    <w:rsid w:val="00363A76"/>
    <w:rsid w:val="00366C5C"/>
    <w:rsid w:val="0037263C"/>
    <w:rsid w:val="00380ED1"/>
    <w:rsid w:val="003A3125"/>
    <w:rsid w:val="003A6592"/>
    <w:rsid w:val="00416E72"/>
    <w:rsid w:val="004254C5"/>
    <w:rsid w:val="00441E3F"/>
    <w:rsid w:val="004578A0"/>
    <w:rsid w:val="00466692"/>
    <w:rsid w:val="00471CAC"/>
    <w:rsid w:val="00481458"/>
    <w:rsid w:val="004814F2"/>
    <w:rsid w:val="00496EE1"/>
    <w:rsid w:val="004B5C1D"/>
    <w:rsid w:val="004C2EA5"/>
    <w:rsid w:val="004C3759"/>
    <w:rsid w:val="00523D1E"/>
    <w:rsid w:val="00540BA2"/>
    <w:rsid w:val="00554659"/>
    <w:rsid w:val="00595089"/>
    <w:rsid w:val="005A39AB"/>
    <w:rsid w:val="005B1CEA"/>
    <w:rsid w:val="005D3BB6"/>
    <w:rsid w:val="005E697D"/>
    <w:rsid w:val="005F0309"/>
    <w:rsid w:val="0060030F"/>
    <w:rsid w:val="006023E6"/>
    <w:rsid w:val="0060599B"/>
    <w:rsid w:val="006224C4"/>
    <w:rsid w:val="00641C36"/>
    <w:rsid w:val="00647813"/>
    <w:rsid w:val="006507B5"/>
    <w:rsid w:val="00650EB2"/>
    <w:rsid w:val="00653C4C"/>
    <w:rsid w:val="00662BB9"/>
    <w:rsid w:val="00666DAB"/>
    <w:rsid w:val="00683587"/>
    <w:rsid w:val="00692AAE"/>
    <w:rsid w:val="006A3E00"/>
    <w:rsid w:val="006B2E50"/>
    <w:rsid w:val="006B300F"/>
    <w:rsid w:val="006C5D21"/>
    <w:rsid w:val="006F5198"/>
    <w:rsid w:val="007121A2"/>
    <w:rsid w:val="007131CF"/>
    <w:rsid w:val="0072371C"/>
    <w:rsid w:val="00731C25"/>
    <w:rsid w:val="007D69A3"/>
    <w:rsid w:val="007F1811"/>
    <w:rsid w:val="007F2D22"/>
    <w:rsid w:val="00810C87"/>
    <w:rsid w:val="00820E9F"/>
    <w:rsid w:val="00821CEA"/>
    <w:rsid w:val="00846CC4"/>
    <w:rsid w:val="0087470E"/>
    <w:rsid w:val="0089027D"/>
    <w:rsid w:val="008938CE"/>
    <w:rsid w:val="008951B8"/>
    <w:rsid w:val="008E2AD1"/>
    <w:rsid w:val="008F6907"/>
    <w:rsid w:val="008F7B64"/>
    <w:rsid w:val="009110D7"/>
    <w:rsid w:val="00912006"/>
    <w:rsid w:val="00917A6F"/>
    <w:rsid w:val="00921A67"/>
    <w:rsid w:val="00941F4D"/>
    <w:rsid w:val="00967726"/>
    <w:rsid w:val="009956CD"/>
    <w:rsid w:val="009A5E91"/>
    <w:rsid w:val="009E2C01"/>
    <w:rsid w:val="00A06DA9"/>
    <w:rsid w:val="00A3567E"/>
    <w:rsid w:val="00A46EC2"/>
    <w:rsid w:val="00A50317"/>
    <w:rsid w:val="00A539BD"/>
    <w:rsid w:val="00A55E04"/>
    <w:rsid w:val="00A62E1C"/>
    <w:rsid w:val="00A946A7"/>
    <w:rsid w:val="00AA5B2A"/>
    <w:rsid w:val="00AA631E"/>
    <w:rsid w:val="00AA7F07"/>
    <w:rsid w:val="00AE01E5"/>
    <w:rsid w:val="00B04CE5"/>
    <w:rsid w:val="00B85690"/>
    <w:rsid w:val="00BB1A15"/>
    <w:rsid w:val="00BC1E53"/>
    <w:rsid w:val="00BD2940"/>
    <w:rsid w:val="00BF295F"/>
    <w:rsid w:val="00BF5681"/>
    <w:rsid w:val="00C92BF6"/>
    <w:rsid w:val="00CB24B0"/>
    <w:rsid w:val="00CB2A30"/>
    <w:rsid w:val="00CB58B8"/>
    <w:rsid w:val="00CC2689"/>
    <w:rsid w:val="00CC3956"/>
    <w:rsid w:val="00CE2BB1"/>
    <w:rsid w:val="00CF4242"/>
    <w:rsid w:val="00CF7C46"/>
    <w:rsid w:val="00D2479E"/>
    <w:rsid w:val="00D34185"/>
    <w:rsid w:val="00D44DC7"/>
    <w:rsid w:val="00D52A98"/>
    <w:rsid w:val="00D91F2A"/>
    <w:rsid w:val="00D9725A"/>
    <w:rsid w:val="00DB2A8F"/>
    <w:rsid w:val="00DD653E"/>
    <w:rsid w:val="00DE66FA"/>
    <w:rsid w:val="00DE705D"/>
    <w:rsid w:val="00DF21F1"/>
    <w:rsid w:val="00DF2A8E"/>
    <w:rsid w:val="00DF531E"/>
    <w:rsid w:val="00DF6667"/>
    <w:rsid w:val="00E2103F"/>
    <w:rsid w:val="00E745AA"/>
    <w:rsid w:val="00E93FD5"/>
    <w:rsid w:val="00E97AAD"/>
    <w:rsid w:val="00EB056D"/>
    <w:rsid w:val="00EB1CF6"/>
    <w:rsid w:val="00ED39D7"/>
    <w:rsid w:val="00ED7B7B"/>
    <w:rsid w:val="00ED7F85"/>
    <w:rsid w:val="00EF5F8D"/>
    <w:rsid w:val="00F073EF"/>
    <w:rsid w:val="00F11B21"/>
    <w:rsid w:val="00F2719F"/>
    <w:rsid w:val="00F575E7"/>
    <w:rsid w:val="00FA2BC5"/>
    <w:rsid w:val="00FA4369"/>
    <w:rsid w:val="00FC3CBA"/>
    <w:rsid w:val="00FD1B89"/>
    <w:rsid w:val="00FD47F4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B826"/>
  <w15:docId w15:val="{1C6FEEE5-9351-45BD-A158-3F36384E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72"/>
        <w:szCs w:val="72"/>
        <w:lang w:val="ru-RU" w:eastAsia="en-US" w:bidi="ar-SA"/>
      </w:rPr>
    </w:rPrDefault>
    <w:pPrDefault>
      <w:pPr>
        <w:spacing w:line="360" w:lineRule="auto"/>
        <w:ind w:left="107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646"/>
    <w:pPr>
      <w:spacing w:line="240" w:lineRule="auto"/>
      <w:ind w:left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46"/>
    <w:pPr>
      <w:ind w:left="720"/>
      <w:contextualSpacing/>
    </w:pPr>
  </w:style>
  <w:style w:type="paragraph" w:styleId="a4">
    <w:name w:val="Body Text Indent"/>
    <w:basedOn w:val="a"/>
    <w:link w:val="a5"/>
    <w:rsid w:val="00C92BF6"/>
    <w:pPr>
      <w:ind w:left="72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C92BF6"/>
    <w:rPr>
      <w:rFonts w:eastAsia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091A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52A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A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46EC2"/>
    <w:pPr>
      <w:autoSpaceDE w:val="0"/>
      <w:autoSpaceDN w:val="0"/>
      <w:adjustRightInd w:val="0"/>
      <w:spacing w:line="240" w:lineRule="auto"/>
      <w:ind w:left="0"/>
      <w:jc w:val="left"/>
    </w:pPr>
    <w:rPr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EB056D"/>
    <w:rPr>
      <w:color w:val="0000FF"/>
      <w:u w:val="single"/>
    </w:rPr>
  </w:style>
  <w:style w:type="paragraph" w:customStyle="1" w:styleId="h6">
    <w:name w:val="h6"/>
    <w:basedOn w:val="a"/>
    <w:rsid w:val="002A619B"/>
    <w:pPr>
      <w:widowControl w:val="0"/>
      <w:suppressAutoHyphens/>
      <w:spacing w:before="100" w:after="90"/>
      <w:ind w:left="120" w:firstLine="360"/>
    </w:pPr>
    <w:rPr>
      <w:color w:val="00008B"/>
      <w:lang w:bidi="ru-RU"/>
    </w:rPr>
  </w:style>
  <w:style w:type="character" w:styleId="aa">
    <w:name w:val="Unresolved Mention"/>
    <w:basedOn w:val="a0"/>
    <w:uiPriority w:val="99"/>
    <w:semiHidden/>
    <w:unhideWhenUsed/>
    <w:rsid w:val="002A6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Профсоюз Работников</cp:lastModifiedBy>
  <cp:revision>2</cp:revision>
  <cp:lastPrinted>2026-04-09T07:19:00Z</cp:lastPrinted>
  <dcterms:created xsi:type="dcterms:W3CDTF">2026-06-26T06:35:00Z</dcterms:created>
  <dcterms:modified xsi:type="dcterms:W3CDTF">2026-06-26T06:35:00Z</dcterms:modified>
</cp:coreProperties>
</file>